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9" w:type="dxa"/>
        <w:jc w:val="center"/>
        <w:tblLook w:val="01E0" w:firstRow="1" w:lastRow="1" w:firstColumn="1" w:lastColumn="1" w:noHBand="0" w:noVBand="0"/>
      </w:tblPr>
      <w:tblGrid>
        <w:gridCol w:w="4703"/>
        <w:gridCol w:w="5306"/>
      </w:tblGrid>
      <w:tr w:rsidR="005059FD" w:rsidRPr="00A7300A" w:rsidTr="005059FD">
        <w:trPr>
          <w:trHeight w:val="901"/>
          <w:jc w:val="center"/>
        </w:trPr>
        <w:tc>
          <w:tcPr>
            <w:tcW w:w="4703" w:type="dxa"/>
          </w:tcPr>
          <w:p w:rsidR="005059FD" w:rsidRPr="006A42ED" w:rsidRDefault="005059FD" w:rsidP="00B01BB0">
            <w:pPr>
              <w:jc w:val="center"/>
              <w:rPr>
                <w:color w:val="000000"/>
                <w:sz w:val="26"/>
                <w:szCs w:val="26"/>
              </w:rPr>
            </w:pPr>
            <w:r w:rsidRPr="006A42ED">
              <w:rPr>
                <w:color w:val="000000"/>
                <w:sz w:val="26"/>
                <w:szCs w:val="26"/>
              </w:rPr>
              <w:t xml:space="preserve">UBND QUẬN </w:t>
            </w:r>
            <w:r w:rsidR="00C136F1" w:rsidRPr="006A42ED">
              <w:rPr>
                <w:color w:val="000000"/>
                <w:sz w:val="26"/>
                <w:szCs w:val="26"/>
              </w:rPr>
              <w:t>HÀ ĐÔNG</w:t>
            </w:r>
          </w:p>
          <w:p w:rsidR="005059FD" w:rsidRPr="004C6B22" w:rsidRDefault="005059FD" w:rsidP="006A42E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6B22">
              <w:rPr>
                <w:b/>
                <w:color w:val="000000"/>
                <w:sz w:val="28"/>
                <w:szCs w:val="28"/>
              </w:rPr>
              <w:t xml:space="preserve">TRƯỜNG </w:t>
            </w:r>
            <w:r w:rsidR="004C6B22" w:rsidRPr="004C6B22">
              <w:rPr>
                <w:b/>
                <w:color w:val="000000"/>
                <w:sz w:val="28"/>
                <w:szCs w:val="28"/>
              </w:rPr>
              <w:t>MN YÊN NGHĨA</w:t>
            </w:r>
          </w:p>
          <w:p w:rsidR="00D22CBB" w:rsidRDefault="00686243" w:rsidP="006A42E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4C6B22"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17144</wp:posOffset>
                      </wp:positionV>
                      <wp:extent cx="1438275" cy="0"/>
                      <wp:effectExtent l="0" t="0" r="9525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6C24D" id="Straight Connector 2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5pt,1.35pt" to="165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D22CBB" w:rsidRPr="004C6B22" w:rsidRDefault="00D22CBB" w:rsidP="00C024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C6B2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C6B22">
              <w:rPr>
                <w:color w:val="000000"/>
                <w:sz w:val="28"/>
                <w:szCs w:val="28"/>
              </w:rPr>
              <w:t>:</w:t>
            </w:r>
            <w:r w:rsidR="00E54357">
              <w:rPr>
                <w:color w:val="000000"/>
                <w:sz w:val="28"/>
                <w:szCs w:val="28"/>
              </w:rPr>
              <w:t xml:space="preserve"> 110</w:t>
            </w:r>
            <w:r w:rsidRPr="004C6B22">
              <w:rPr>
                <w:color w:val="000000"/>
                <w:sz w:val="28"/>
                <w:szCs w:val="28"/>
              </w:rPr>
              <w:t>/TB-MN</w:t>
            </w:r>
            <w:r w:rsidR="004C6B22">
              <w:rPr>
                <w:color w:val="000000"/>
                <w:sz w:val="28"/>
                <w:szCs w:val="28"/>
              </w:rPr>
              <w:t>YN</w:t>
            </w:r>
          </w:p>
        </w:tc>
        <w:tc>
          <w:tcPr>
            <w:tcW w:w="5306" w:type="dxa"/>
          </w:tcPr>
          <w:p w:rsidR="005059FD" w:rsidRPr="00BA0840" w:rsidRDefault="005059FD" w:rsidP="00B01BB0">
            <w:pPr>
              <w:ind w:left="-125"/>
              <w:jc w:val="center"/>
              <w:rPr>
                <w:b/>
                <w:color w:val="000000"/>
                <w:spacing w:val="-12"/>
                <w:sz w:val="26"/>
                <w:szCs w:val="26"/>
              </w:rPr>
            </w:pPr>
            <w:r w:rsidRPr="00BA0840">
              <w:rPr>
                <w:b/>
                <w:color w:val="000000"/>
                <w:spacing w:val="-12"/>
                <w:sz w:val="26"/>
                <w:szCs w:val="26"/>
              </w:rPr>
              <w:t>CỘNG HOÀ XÃ HỘI CHỦ NGHĨA VIỆT NAM</w:t>
            </w:r>
          </w:p>
          <w:p w:rsidR="00D22CBB" w:rsidRDefault="00686243" w:rsidP="00B01BB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229869</wp:posOffset>
                      </wp:positionV>
                      <wp:extent cx="2113915" cy="0"/>
                      <wp:effectExtent l="0" t="0" r="635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3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C97F2" id="Straight Connector 1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4.25pt,18.1pt" to="210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m77HQIAADYEAAAOAAAAZHJzL2Uyb0RvYy54bWysU8uu2jAU3FfqP1jeQx4XKE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5059FD" w:rsidRPr="00A7300A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="00D22CB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9FD" w:rsidRPr="00A7300A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="005059FD" w:rsidRPr="00A7300A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5059FD" w:rsidRPr="00A7300A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="005059FD" w:rsidRPr="00A7300A">
              <w:rPr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="005059FD" w:rsidRPr="00A7300A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="00D22CB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9FD" w:rsidRPr="00A7300A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  <w:p w:rsidR="00D22CBB" w:rsidRDefault="00D22CBB" w:rsidP="00D22CBB">
            <w:pPr>
              <w:rPr>
                <w:sz w:val="26"/>
                <w:szCs w:val="26"/>
              </w:rPr>
            </w:pPr>
          </w:p>
          <w:p w:rsidR="005059FD" w:rsidRPr="004C6B22" w:rsidRDefault="00D22CBB" w:rsidP="00FF6F75">
            <w:pPr>
              <w:tabs>
                <w:tab w:val="left" w:pos="1935"/>
              </w:tabs>
              <w:jc w:val="center"/>
              <w:rPr>
                <w:i/>
                <w:sz w:val="28"/>
                <w:szCs w:val="28"/>
              </w:rPr>
            </w:pPr>
            <w:proofErr w:type="spellStart"/>
            <w:r w:rsidRPr="004C6B22">
              <w:rPr>
                <w:i/>
                <w:sz w:val="28"/>
                <w:szCs w:val="28"/>
              </w:rPr>
              <w:t>Hà</w:t>
            </w:r>
            <w:proofErr w:type="spellEnd"/>
            <w:r w:rsidRPr="004C6B2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C6B22">
              <w:rPr>
                <w:i/>
                <w:sz w:val="28"/>
                <w:szCs w:val="28"/>
              </w:rPr>
              <w:t>Đông</w:t>
            </w:r>
            <w:proofErr w:type="spellEnd"/>
            <w:r w:rsidRPr="004C6B2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4C6B22">
              <w:rPr>
                <w:i/>
                <w:sz w:val="28"/>
                <w:szCs w:val="28"/>
              </w:rPr>
              <w:t>ngày</w:t>
            </w:r>
            <w:proofErr w:type="spellEnd"/>
            <w:r w:rsidRPr="004C6B22">
              <w:rPr>
                <w:i/>
                <w:sz w:val="28"/>
                <w:szCs w:val="28"/>
              </w:rPr>
              <w:t xml:space="preserve"> </w:t>
            </w:r>
            <w:r w:rsidR="004C6B22" w:rsidRPr="004C6B22">
              <w:rPr>
                <w:i/>
                <w:sz w:val="28"/>
                <w:szCs w:val="28"/>
              </w:rPr>
              <w:t>0</w:t>
            </w:r>
            <w:r w:rsidR="00FF6F75">
              <w:rPr>
                <w:i/>
                <w:sz w:val="28"/>
                <w:szCs w:val="28"/>
              </w:rPr>
              <w:t>8</w:t>
            </w:r>
            <w:r w:rsidR="004C6B22" w:rsidRPr="004C6B2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C6B22">
              <w:rPr>
                <w:i/>
                <w:sz w:val="28"/>
                <w:szCs w:val="28"/>
              </w:rPr>
              <w:t>tháng</w:t>
            </w:r>
            <w:proofErr w:type="spellEnd"/>
            <w:r w:rsidRPr="004C6B22">
              <w:rPr>
                <w:i/>
                <w:sz w:val="28"/>
                <w:szCs w:val="28"/>
              </w:rPr>
              <w:t xml:space="preserve"> </w:t>
            </w:r>
            <w:r w:rsidR="004C6B22" w:rsidRPr="004C6B22">
              <w:rPr>
                <w:i/>
                <w:sz w:val="28"/>
                <w:szCs w:val="28"/>
              </w:rPr>
              <w:t>9</w:t>
            </w:r>
            <w:r w:rsidRPr="004C6B2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4C6B22">
              <w:rPr>
                <w:i/>
                <w:sz w:val="28"/>
                <w:szCs w:val="28"/>
              </w:rPr>
              <w:t>năm</w:t>
            </w:r>
            <w:proofErr w:type="spellEnd"/>
            <w:r w:rsidRPr="004C6B22">
              <w:rPr>
                <w:i/>
                <w:sz w:val="28"/>
                <w:szCs w:val="28"/>
              </w:rPr>
              <w:t xml:space="preserve"> 2023</w:t>
            </w:r>
          </w:p>
        </w:tc>
      </w:tr>
    </w:tbl>
    <w:p w:rsidR="005059FD" w:rsidRPr="00B000E4" w:rsidRDefault="005059FD" w:rsidP="00C7581D">
      <w:pPr>
        <w:tabs>
          <w:tab w:val="left" w:pos="6144"/>
        </w:tabs>
        <w:spacing w:line="360" w:lineRule="auto"/>
        <w:rPr>
          <w:sz w:val="28"/>
        </w:rPr>
      </w:pPr>
    </w:p>
    <w:p w:rsidR="005059FD" w:rsidRPr="00837D2A" w:rsidRDefault="005059FD" w:rsidP="006A42ED">
      <w:pPr>
        <w:tabs>
          <w:tab w:val="left" w:pos="6144"/>
        </w:tabs>
        <w:ind w:firstLine="272"/>
        <w:jc w:val="center"/>
        <w:rPr>
          <w:b/>
          <w:sz w:val="32"/>
          <w:szCs w:val="32"/>
        </w:rPr>
      </w:pPr>
      <w:r w:rsidRPr="00837D2A">
        <w:rPr>
          <w:b/>
          <w:sz w:val="32"/>
          <w:szCs w:val="32"/>
        </w:rPr>
        <w:t>THÔNG BÁO</w:t>
      </w:r>
    </w:p>
    <w:p w:rsidR="00E03663" w:rsidRDefault="006A42ED" w:rsidP="00B000E4">
      <w:pPr>
        <w:tabs>
          <w:tab w:val="left" w:pos="6144"/>
        </w:tabs>
        <w:ind w:firstLine="272"/>
        <w:jc w:val="center"/>
        <w:rPr>
          <w:b/>
          <w:sz w:val="28"/>
          <w:szCs w:val="28"/>
        </w:rPr>
      </w:pPr>
      <w:proofErr w:type="spellStart"/>
      <w:r w:rsidRPr="00B000E4">
        <w:rPr>
          <w:b/>
          <w:sz w:val="28"/>
          <w:szCs w:val="28"/>
        </w:rPr>
        <w:t>Mời</w:t>
      </w:r>
      <w:proofErr w:type="spellEnd"/>
      <w:r w:rsidR="00D22CBB">
        <w:rPr>
          <w:b/>
          <w:sz w:val="28"/>
          <w:szCs w:val="28"/>
        </w:rPr>
        <w:t xml:space="preserve"> </w:t>
      </w:r>
      <w:proofErr w:type="spellStart"/>
      <w:r w:rsidR="009F0D46">
        <w:rPr>
          <w:b/>
          <w:sz w:val="28"/>
          <w:szCs w:val="28"/>
        </w:rPr>
        <w:t>tham</w:t>
      </w:r>
      <w:proofErr w:type="spellEnd"/>
      <w:r w:rsidR="009F0D46">
        <w:rPr>
          <w:b/>
          <w:sz w:val="28"/>
          <w:szCs w:val="28"/>
        </w:rPr>
        <w:t xml:space="preserve"> </w:t>
      </w:r>
      <w:proofErr w:type="spellStart"/>
      <w:r w:rsidR="009F0D46">
        <w:rPr>
          <w:b/>
          <w:sz w:val="28"/>
          <w:szCs w:val="28"/>
        </w:rPr>
        <w:t>gia</w:t>
      </w:r>
      <w:proofErr w:type="spellEnd"/>
      <w:r w:rsidR="009F0D46">
        <w:rPr>
          <w:b/>
          <w:sz w:val="28"/>
          <w:szCs w:val="28"/>
        </w:rPr>
        <w:t xml:space="preserve"> </w:t>
      </w:r>
      <w:proofErr w:type="spellStart"/>
      <w:r w:rsidR="00D22CBB">
        <w:rPr>
          <w:b/>
          <w:sz w:val="28"/>
          <w:szCs w:val="28"/>
        </w:rPr>
        <w:t>li</w:t>
      </w:r>
      <w:r w:rsidR="00CE7ED6">
        <w:rPr>
          <w:b/>
          <w:sz w:val="28"/>
          <w:szCs w:val="28"/>
        </w:rPr>
        <w:t>ê</w:t>
      </w:r>
      <w:r w:rsidR="00D22CBB">
        <w:rPr>
          <w:b/>
          <w:sz w:val="28"/>
          <w:szCs w:val="28"/>
        </w:rPr>
        <w:t>n</w:t>
      </w:r>
      <w:proofErr w:type="spellEnd"/>
      <w:r w:rsidR="00D22CBB">
        <w:rPr>
          <w:b/>
          <w:sz w:val="28"/>
          <w:szCs w:val="28"/>
        </w:rPr>
        <w:t xml:space="preserve"> </w:t>
      </w:r>
      <w:proofErr w:type="spellStart"/>
      <w:r w:rsidR="005059FD" w:rsidRPr="00B000E4">
        <w:rPr>
          <w:b/>
          <w:sz w:val="28"/>
          <w:szCs w:val="28"/>
        </w:rPr>
        <w:t>kết</w:t>
      </w:r>
      <w:proofErr w:type="spellEnd"/>
      <w:r w:rsidR="00D22CBB">
        <w:rPr>
          <w:b/>
          <w:sz w:val="28"/>
          <w:szCs w:val="28"/>
        </w:rPr>
        <w:t xml:space="preserve"> </w:t>
      </w:r>
      <w:proofErr w:type="spellStart"/>
      <w:r w:rsidR="00E03663">
        <w:rPr>
          <w:b/>
          <w:sz w:val="28"/>
          <w:szCs w:val="28"/>
        </w:rPr>
        <w:t>tổ</w:t>
      </w:r>
      <w:proofErr w:type="spellEnd"/>
      <w:r w:rsidR="00E03663">
        <w:rPr>
          <w:b/>
          <w:sz w:val="28"/>
          <w:szCs w:val="28"/>
        </w:rPr>
        <w:t xml:space="preserve"> </w:t>
      </w:r>
      <w:proofErr w:type="spellStart"/>
      <w:r w:rsidR="00E03663">
        <w:rPr>
          <w:b/>
          <w:sz w:val="28"/>
          <w:szCs w:val="28"/>
        </w:rPr>
        <w:t>chức</w:t>
      </w:r>
      <w:proofErr w:type="spellEnd"/>
      <w:r w:rsidR="00E03663">
        <w:rPr>
          <w:b/>
          <w:sz w:val="28"/>
          <w:szCs w:val="28"/>
        </w:rPr>
        <w:t xml:space="preserve"> </w:t>
      </w:r>
      <w:proofErr w:type="spellStart"/>
      <w:r w:rsidR="00E03663">
        <w:rPr>
          <w:b/>
          <w:sz w:val="28"/>
          <w:szCs w:val="28"/>
        </w:rPr>
        <w:t>các</w:t>
      </w:r>
      <w:proofErr w:type="spellEnd"/>
      <w:r w:rsidR="00D22CBB">
        <w:rPr>
          <w:b/>
          <w:sz w:val="28"/>
          <w:szCs w:val="28"/>
        </w:rPr>
        <w:t xml:space="preserve"> </w:t>
      </w:r>
      <w:proofErr w:type="spellStart"/>
      <w:r w:rsidR="0055364A" w:rsidRPr="00B000E4">
        <w:rPr>
          <w:b/>
          <w:sz w:val="28"/>
          <w:szCs w:val="28"/>
        </w:rPr>
        <w:t>hoạt</w:t>
      </w:r>
      <w:proofErr w:type="spellEnd"/>
      <w:r w:rsidR="0055364A" w:rsidRPr="00B000E4">
        <w:rPr>
          <w:b/>
          <w:sz w:val="28"/>
          <w:szCs w:val="28"/>
        </w:rPr>
        <w:t xml:space="preserve"> </w:t>
      </w:r>
      <w:proofErr w:type="spellStart"/>
      <w:r w:rsidR="0055364A" w:rsidRPr="00B000E4">
        <w:rPr>
          <w:b/>
          <w:sz w:val="28"/>
          <w:szCs w:val="28"/>
        </w:rPr>
        <w:t>động</w:t>
      </w:r>
      <w:proofErr w:type="spellEnd"/>
      <w:r w:rsidR="0055364A" w:rsidRPr="00B000E4">
        <w:rPr>
          <w:b/>
          <w:sz w:val="28"/>
          <w:szCs w:val="28"/>
        </w:rPr>
        <w:t xml:space="preserve"> </w:t>
      </w:r>
      <w:proofErr w:type="spellStart"/>
      <w:r w:rsidR="00E03663">
        <w:rPr>
          <w:b/>
          <w:sz w:val="28"/>
          <w:szCs w:val="28"/>
        </w:rPr>
        <w:t>ngoại</w:t>
      </w:r>
      <w:proofErr w:type="spellEnd"/>
      <w:r w:rsidR="00E03663">
        <w:rPr>
          <w:b/>
          <w:sz w:val="28"/>
          <w:szCs w:val="28"/>
        </w:rPr>
        <w:t xml:space="preserve"> </w:t>
      </w:r>
      <w:proofErr w:type="spellStart"/>
      <w:r w:rsidR="00E03663">
        <w:rPr>
          <w:b/>
          <w:sz w:val="28"/>
          <w:szCs w:val="28"/>
        </w:rPr>
        <w:t>khoá</w:t>
      </w:r>
      <w:proofErr w:type="spellEnd"/>
    </w:p>
    <w:p w:rsidR="005059FD" w:rsidRPr="00B000E4" w:rsidRDefault="00E03663" w:rsidP="00B000E4">
      <w:pPr>
        <w:tabs>
          <w:tab w:val="left" w:pos="6144"/>
        </w:tabs>
        <w:ind w:firstLine="272"/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cho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mẫu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</w:t>
      </w:r>
      <w:r w:rsidR="0055364A" w:rsidRPr="00B000E4">
        <w:rPr>
          <w:b/>
          <w:sz w:val="28"/>
          <w:szCs w:val="28"/>
        </w:rPr>
        <w:t>ăm</w:t>
      </w:r>
      <w:proofErr w:type="spellEnd"/>
      <w:r w:rsidR="0055364A" w:rsidRPr="00B000E4">
        <w:rPr>
          <w:b/>
          <w:sz w:val="28"/>
          <w:szCs w:val="28"/>
        </w:rPr>
        <w:t xml:space="preserve"> </w:t>
      </w:r>
      <w:proofErr w:type="spellStart"/>
      <w:r w:rsidR="0055364A" w:rsidRPr="00B000E4">
        <w:rPr>
          <w:b/>
          <w:sz w:val="28"/>
          <w:szCs w:val="28"/>
        </w:rPr>
        <w:t>học</w:t>
      </w:r>
      <w:proofErr w:type="spellEnd"/>
      <w:r w:rsidR="0055364A" w:rsidRPr="00B000E4">
        <w:rPr>
          <w:b/>
          <w:sz w:val="28"/>
          <w:szCs w:val="28"/>
        </w:rPr>
        <w:t xml:space="preserve"> </w:t>
      </w:r>
      <w:r w:rsidR="00D22CBB">
        <w:rPr>
          <w:b/>
          <w:sz w:val="28"/>
          <w:szCs w:val="28"/>
        </w:rPr>
        <w:t>2023-2024</w:t>
      </w:r>
    </w:p>
    <w:p w:rsidR="0055364A" w:rsidRDefault="00686243" w:rsidP="006A42ED">
      <w:pPr>
        <w:tabs>
          <w:tab w:val="left" w:pos="720"/>
          <w:tab w:val="left" w:pos="6144"/>
        </w:tabs>
        <w:spacing w:line="288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7620</wp:posOffset>
                </wp:positionV>
                <wp:extent cx="1476375" cy="0"/>
                <wp:effectExtent l="9525" t="8255" r="9525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F0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76.7pt;margin-top:.6pt;width:116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Zk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mOWPs4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"/>
            </w:pict>
          </mc:Fallback>
        </mc:AlternateContent>
      </w:r>
    </w:p>
    <w:p w:rsidR="00B000E4" w:rsidRPr="00B000E4" w:rsidRDefault="00B000E4" w:rsidP="006A42ED">
      <w:pPr>
        <w:tabs>
          <w:tab w:val="left" w:pos="720"/>
          <w:tab w:val="left" w:pos="6144"/>
        </w:tabs>
        <w:spacing w:line="288" w:lineRule="auto"/>
        <w:ind w:firstLine="720"/>
        <w:jc w:val="both"/>
        <w:rPr>
          <w:sz w:val="12"/>
          <w:szCs w:val="28"/>
        </w:rPr>
      </w:pPr>
    </w:p>
    <w:p w:rsidR="00D22CBB" w:rsidRPr="00D22CBB" w:rsidRDefault="00D22CBB" w:rsidP="00D22CBB">
      <w:pPr>
        <w:shd w:val="clear" w:color="auto" w:fill="FFFFFF"/>
        <w:spacing w:before="60" w:line="288" w:lineRule="auto"/>
        <w:ind w:firstLine="720"/>
        <w:jc w:val="both"/>
        <w:rPr>
          <w:sz w:val="28"/>
          <w:szCs w:val="28"/>
        </w:rPr>
      </w:pPr>
      <w:proofErr w:type="spellStart"/>
      <w:r w:rsidRPr="00D22CBB">
        <w:rPr>
          <w:sz w:val="28"/>
          <w:szCs w:val="28"/>
        </w:rPr>
        <w:t>Căn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cứ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Thông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tư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số</w:t>
      </w:r>
      <w:proofErr w:type="spellEnd"/>
      <w:r w:rsidRPr="00D22CBB">
        <w:rPr>
          <w:sz w:val="28"/>
          <w:szCs w:val="28"/>
        </w:rPr>
        <w:t xml:space="preserve"> 52/2020/TT-BGDĐT </w:t>
      </w:r>
      <w:proofErr w:type="spellStart"/>
      <w:r w:rsidRPr="00D22CBB">
        <w:rPr>
          <w:sz w:val="28"/>
          <w:szCs w:val="28"/>
        </w:rPr>
        <w:t>ngày</w:t>
      </w:r>
      <w:proofErr w:type="spellEnd"/>
      <w:r w:rsidRPr="00D22CBB">
        <w:rPr>
          <w:sz w:val="28"/>
          <w:szCs w:val="28"/>
        </w:rPr>
        <w:t xml:space="preserve"> 31/12/2020 </w:t>
      </w:r>
      <w:proofErr w:type="spellStart"/>
      <w:r w:rsidRPr="00D22CBB">
        <w:rPr>
          <w:sz w:val="28"/>
          <w:szCs w:val="28"/>
        </w:rPr>
        <w:t>của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Bộ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Giáo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dục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Đào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tạo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về</w:t>
      </w:r>
      <w:proofErr w:type="spellEnd"/>
      <w:r w:rsidRPr="00D22CBB">
        <w:rPr>
          <w:sz w:val="28"/>
          <w:szCs w:val="28"/>
        </w:rPr>
        <w:t xml:space="preserve"> Ban </w:t>
      </w:r>
      <w:proofErr w:type="spellStart"/>
      <w:r w:rsidRPr="00D22CBB">
        <w:rPr>
          <w:sz w:val="28"/>
          <w:szCs w:val="28"/>
        </w:rPr>
        <w:t>hành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điều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lệ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</w:t>
      </w:r>
      <w:bookmarkStart w:id="0" w:name="_GoBack"/>
      <w:bookmarkEnd w:id="0"/>
      <w:r w:rsidRPr="00D22CBB">
        <w:rPr>
          <w:sz w:val="28"/>
          <w:szCs w:val="28"/>
        </w:rPr>
        <w:t>rường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mầm</w:t>
      </w:r>
      <w:proofErr w:type="spellEnd"/>
      <w:r w:rsidRPr="00D22CBB">
        <w:rPr>
          <w:sz w:val="28"/>
          <w:szCs w:val="28"/>
        </w:rPr>
        <w:t xml:space="preserve"> non;</w:t>
      </w:r>
    </w:p>
    <w:p w:rsidR="00D22CBB" w:rsidRPr="00D22CBB" w:rsidRDefault="00D22CBB" w:rsidP="00D22CBB">
      <w:pPr>
        <w:spacing w:before="60" w:line="288" w:lineRule="auto"/>
        <w:ind w:firstLine="709"/>
        <w:jc w:val="both"/>
        <w:rPr>
          <w:iCs/>
          <w:spacing w:val="-2"/>
          <w:sz w:val="28"/>
          <w:szCs w:val="28"/>
        </w:rPr>
      </w:pPr>
      <w:proofErr w:type="spellStart"/>
      <w:r w:rsidRPr="00D22CBB">
        <w:rPr>
          <w:iCs/>
          <w:spacing w:val="-2"/>
          <w:sz w:val="28"/>
          <w:szCs w:val="28"/>
        </w:rPr>
        <w:t>Căn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cứ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Thông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tư</w:t>
      </w:r>
      <w:proofErr w:type="spellEnd"/>
      <w:r w:rsidRPr="00D22CBB">
        <w:rPr>
          <w:iCs/>
          <w:spacing w:val="-2"/>
          <w:sz w:val="28"/>
          <w:szCs w:val="28"/>
        </w:rPr>
        <w:t xml:space="preserve"> 04/2014/TT-BGDĐT </w:t>
      </w:r>
      <w:proofErr w:type="spellStart"/>
      <w:r w:rsidRPr="00D22CBB">
        <w:rPr>
          <w:iCs/>
          <w:spacing w:val="-2"/>
          <w:sz w:val="28"/>
          <w:szCs w:val="28"/>
        </w:rPr>
        <w:t>ngày</w:t>
      </w:r>
      <w:proofErr w:type="spellEnd"/>
      <w:r w:rsidRPr="00D22CBB">
        <w:rPr>
          <w:iCs/>
          <w:spacing w:val="-2"/>
          <w:sz w:val="28"/>
          <w:szCs w:val="28"/>
        </w:rPr>
        <w:t xml:space="preserve"> 28/02/2014 </w:t>
      </w:r>
      <w:proofErr w:type="spellStart"/>
      <w:r w:rsidRPr="00D22CBB">
        <w:rPr>
          <w:iCs/>
          <w:spacing w:val="-2"/>
          <w:sz w:val="28"/>
          <w:szCs w:val="28"/>
        </w:rPr>
        <w:t>của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Bộ</w:t>
      </w:r>
      <w:proofErr w:type="spellEnd"/>
      <w:r w:rsidRPr="00D22CBB">
        <w:rPr>
          <w:iCs/>
          <w:spacing w:val="-2"/>
          <w:sz w:val="28"/>
          <w:szCs w:val="28"/>
        </w:rPr>
        <w:t xml:space="preserve"> GDĐT </w:t>
      </w:r>
      <w:proofErr w:type="spellStart"/>
      <w:r w:rsidRPr="00D22CBB">
        <w:rPr>
          <w:iCs/>
          <w:spacing w:val="-2"/>
          <w:sz w:val="28"/>
          <w:szCs w:val="28"/>
        </w:rPr>
        <w:t>quy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định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quản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lý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hoạt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động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kỹ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năng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sống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và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hoạt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động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ngoài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giờ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chính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khóa</w:t>
      </w:r>
      <w:proofErr w:type="spellEnd"/>
      <w:r w:rsidRPr="00D22CBB">
        <w:rPr>
          <w:iCs/>
          <w:spacing w:val="-2"/>
          <w:sz w:val="28"/>
          <w:szCs w:val="28"/>
        </w:rPr>
        <w:t xml:space="preserve">; </w:t>
      </w:r>
    </w:p>
    <w:p w:rsidR="00D22CBB" w:rsidRPr="00D22CBB" w:rsidRDefault="00D22CBB" w:rsidP="00D22CBB">
      <w:pPr>
        <w:spacing w:before="60" w:line="288" w:lineRule="auto"/>
        <w:ind w:firstLine="709"/>
        <w:jc w:val="both"/>
        <w:rPr>
          <w:iCs/>
          <w:spacing w:val="-2"/>
          <w:sz w:val="28"/>
          <w:szCs w:val="28"/>
        </w:rPr>
      </w:pPr>
      <w:proofErr w:type="spellStart"/>
      <w:r w:rsidRPr="00D22CBB">
        <w:rPr>
          <w:iCs/>
          <w:spacing w:val="-2"/>
          <w:sz w:val="28"/>
          <w:szCs w:val="28"/>
        </w:rPr>
        <w:t>Căn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cứ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bản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số</w:t>
      </w:r>
      <w:proofErr w:type="spellEnd"/>
      <w:r w:rsidRPr="00D22CBB">
        <w:rPr>
          <w:iCs/>
          <w:spacing w:val="-2"/>
          <w:sz w:val="28"/>
          <w:szCs w:val="28"/>
        </w:rPr>
        <w:t xml:space="preserve"> 463/BGDĐT–GDTX </w:t>
      </w:r>
      <w:proofErr w:type="spellStart"/>
      <w:r w:rsidRPr="00D22CBB">
        <w:rPr>
          <w:iCs/>
          <w:spacing w:val="-2"/>
          <w:sz w:val="28"/>
          <w:szCs w:val="28"/>
        </w:rPr>
        <w:t>ngày</w:t>
      </w:r>
      <w:proofErr w:type="spellEnd"/>
      <w:r w:rsidRPr="00D22CBB">
        <w:rPr>
          <w:iCs/>
          <w:spacing w:val="-2"/>
          <w:sz w:val="28"/>
          <w:szCs w:val="28"/>
        </w:rPr>
        <w:t xml:space="preserve"> 28/1/2015 </w:t>
      </w:r>
      <w:proofErr w:type="spellStart"/>
      <w:r w:rsidRPr="00D22CBB">
        <w:rPr>
          <w:iCs/>
          <w:spacing w:val="-2"/>
          <w:sz w:val="28"/>
          <w:szCs w:val="28"/>
        </w:rPr>
        <w:t>của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Bộ</w:t>
      </w:r>
      <w:proofErr w:type="spellEnd"/>
      <w:r w:rsidRPr="00D22CBB">
        <w:rPr>
          <w:iCs/>
          <w:spacing w:val="-2"/>
          <w:sz w:val="28"/>
          <w:szCs w:val="28"/>
        </w:rPr>
        <w:t xml:space="preserve"> GDĐT </w:t>
      </w:r>
      <w:proofErr w:type="spellStart"/>
      <w:r w:rsidRPr="00D22CBB">
        <w:rPr>
          <w:iCs/>
          <w:spacing w:val="-2"/>
          <w:sz w:val="28"/>
          <w:szCs w:val="28"/>
        </w:rPr>
        <w:t>hướng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dẫn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triển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khai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thực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hiện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kỹ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năng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sống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và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hoạt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động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ngoài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giờ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chính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khóa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trong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các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cơ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sở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mầm</w:t>
      </w:r>
      <w:proofErr w:type="spellEnd"/>
      <w:r w:rsidRPr="00D22CBB">
        <w:rPr>
          <w:iCs/>
          <w:spacing w:val="-2"/>
          <w:sz w:val="28"/>
          <w:szCs w:val="28"/>
        </w:rPr>
        <w:t xml:space="preserve"> non,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phổ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thông</w:t>
      </w:r>
      <w:proofErr w:type="spellEnd"/>
      <w:r w:rsidRPr="00D22CBB">
        <w:rPr>
          <w:iCs/>
          <w:spacing w:val="-2"/>
          <w:sz w:val="28"/>
          <w:szCs w:val="28"/>
        </w:rPr>
        <w:t xml:space="preserve">,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thường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xuyên</w:t>
      </w:r>
      <w:proofErr w:type="spellEnd"/>
      <w:r w:rsidRPr="00D22CBB">
        <w:rPr>
          <w:iCs/>
          <w:spacing w:val="-2"/>
          <w:sz w:val="28"/>
          <w:szCs w:val="28"/>
        </w:rPr>
        <w:t>;</w:t>
      </w:r>
    </w:p>
    <w:p w:rsidR="00D22CBB" w:rsidRPr="00D22CBB" w:rsidRDefault="00D22CBB" w:rsidP="00D22CBB">
      <w:pPr>
        <w:spacing w:before="60" w:line="288" w:lineRule="auto"/>
        <w:ind w:firstLine="709"/>
        <w:jc w:val="both"/>
        <w:rPr>
          <w:iCs/>
          <w:spacing w:val="-2"/>
          <w:sz w:val="28"/>
          <w:szCs w:val="28"/>
        </w:rPr>
      </w:pPr>
      <w:proofErr w:type="spellStart"/>
      <w:r w:rsidRPr="00D22CBB">
        <w:rPr>
          <w:iCs/>
          <w:spacing w:val="-2"/>
          <w:sz w:val="28"/>
          <w:szCs w:val="28"/>
        </w:rPr>
        <w:t>Căn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cứ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Thông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tư</w:t>
      </w:r>
      <w:proofErr w:type="spellEnd"/>
      <w:r w:rsidRPr="00D22CBB">
        <w:rPr>
          <w:iCs/>
          <w:spacing w:val="-2"/>
          <w:sz w:val="28"/>
          <w:szCs w:val="28"/>
        </w:rPr>
        <w:t xml:space="preserve"> 50/2020/TT-BGDĐT </w:t>
      </w:r>
      <w:proofErr w:type="spellStart"/>
      <w:r w:rsidRPr="00D22CBB">
        <w:rPr>
          <w:iCs/>
          <w:spacing w:val="-2"/>
          <w:sz w:val="28"/>
          <w:szCs w:val="28"/>
        </w:rPr>
        <w:t>ngày</w:t>
      </w:r>
      <w:proofErr w:type="spellEnd"/>
      <w:r w:rsidRPr="00D22CBB">
        <w:rPr>
          <w:iCs/>
          <w:spacing w:val="-2"/>
          <w:sz w:val="28"/>
          <w:szCs w:val="28"/>
        </w:rPr>
        <w:t xml:space="preserve"> 31/12/2020 </w:t>
      </w:r>
      <w:proofErr w:type="spellStart"/>
      <w:r w:rsidRPr="00D22CBB">
        <w:rPr>
          <w:iCs/>
          <w:spacing w:val="-2"/>
          <w:sz w:val="28"/>
          <w:szCs w:val="28"/>
        </w:rPr>
        <w:t>của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Bộ</w:t>
      </w:r>
      <w:proofErr w:type="spellEnd"/>
      <w:r w:rsidRPr="00D22CBB">
        <w:rPr>
          <w:iCs/>
          <w:spacing w:val="-2"/>
          <w:sz w:val="28"/>
          <w:szCs w:val="28"/>
        </w:rPr>
        <w:t xml:space="preserve"> GDĐT Ban </w:t>
      </w:r>
      <w:proofErr w:type="spellStart"/>
      <w:r w:rsidRPr="00D22CBB">
        <w:rPr>
          <w:iCs/>
          <w:spacing w:val="-2"/>
          <w:sz w:val="28"/>
          <w:szCs w:val="28"/>
        </w:rPr>
        <w:t>hành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chương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trình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Làm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quen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với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Tiếng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Anh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dành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cho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trẻ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Mẫu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; </w:t>
      </w:r>
    </w:p>
    <w:p w:rsidR="00D22CBB" w:rsidRPr="00D22CBB" w:rsidRDefault="00D22CBB" w:rsidP="00D22CBB">
      <w:pPr>
        <w:spacing w:before="60" w:line="288" w:lineRule="auto"/>
        <w:ind w:firstLine="709"/>
        <w:jc w:val="both"/>
        <w:rPr>
          <w:sz w:val="28"/>
          <w:szCs w:val="28"/>
        </w:rPr>
      </w:pPr>
      <w:proofErr w:type="spellStart"/>
      <w:r w:rsidRPr="00D22CBB">
        <w:rPr>
          <w:iCs/>
          <w:spacing w:val="-2"/>
          <w:sz w:val="28"/>
          <w:szCs w:val="28"/>
        </w:rPr>
        <w:t>Căn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cứ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Quyết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định</w:t>
      </w:r>
      <w:proofErr w:type="spellEnd"/>
      <w:r w:rsidRPr="00D22CBB">
        <w:rPr>
          <w:sz w:val="28"/>
          <w:szCs w:val="28"/>
        </w:rPr>
        <w:t xml:space="preserve"> 51/QĐ-UBND </w:t>
      </w:r>
      <w:proofErr w:type="spellStart"/>
      <w:r w:rsidRPr="00D22CBB">
        <w:rPr>
          <w:sz w:val="28"/>
          <w:szCs w:val="28"/>
        </w:rPr>
        <w:t>ngày</w:t>
      </w:r>
      <w:proofErr w:type="spellEnd"/>
      <w:r w:rsidRPr="00D22CBB">
        <w:rPr>
          <w:sz w:val="28"/>
          <w:szCs w:val="28"/>
        </w:rPr>
        <w:t xml:space="preserve"> 22/11/2013 </w:t>
      </w:r>
      <w:proofErr w:type="spellStart"/>
      <w:r w:rsidRPr="00D22CBB">
        <w:rPr>
          <w:sz w:val="28"/>
          <w:szCs w:val="28"/>
        </w:rPr>
        <w:t>của</w:t>
      </w:r>
      <w:proofErr w:type="spellEnd"/>
      <w:r w:rsidRPr="00D22CBB">
        <w:rPr>
          <w:sz w:val="28"/>
          <w:szCs w:val="28"/>
        </w:rPr>
        <w:t xml:space="preserve"> UBND </w:t>
      </w:r>
      <w:proofErr w:type="spellStart"/>
      <w:r w:rsidRPr="00D22CBB">
        <w:rPr>
          <w:sz w:val="28"/>
          <w:szCs w:val="28"/>
        </w:rPr>
        <w:t>Thành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phố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Hà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Nội</w:t>
      </w:r>
      <w:proofErr w:type="spellEnd"/>
      <w:r w:rsidRPr="00D22CBB">
        <w:rPr>
          <w:sz w:val="28"/>
          <w:szCs w:val="28"/>
        </w:rPr>
        <w:t xml:space="preserve"> ban </w:t>
      </w:r>
      <w:proofErr w:type="spellStart"/>
      <w:r w:rsidRPr="00D22CBB">
        <w:rPr>
          <w:sz w:val="28"/>
          <w:szCs w:val="28"/>
        </w:rPr>
        <w:t>hành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quy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định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về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thu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sử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dụng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các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khoản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thu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khác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trong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cơ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sở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giáo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dục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phổ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thông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công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lập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của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Thành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phố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Hà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Nội</w:t>
      </w:r>
      <w:proofErr w:type="spellEnd"/>
      <w:r w:rsidRPr="00D22CBB">
        <w:rPr>
          <w:sz w:val="28"/>
          <w:szCs w:val="28"/>
        </w:rPr>
        <w:t>;</w:t>
      </w:r>
    </w:p>
    <w:p w:rsidR="00D22CBB" w:rsidRPr="00D22CBB" w:rsidRDefault="00D22CBB" w:rsidP="00D22CBB">
      <w:pPr>
        <w:spacing w:before="60" w:line="288" w:lineRule="auto"/>
        <w:ind w:firstLine="709"/>
        <w:jc w:val="both"/>
        <w:rPr>
          <w:iCs/>
          <w:spacing w:val="-2"/>
          <w:sz w:val="28"/>
          <w:szCs w:val="28"/>
        </w:rPr>
      </w:pPr>
      <w:proofErr w:type="spellStart"/>
      <w:r w:rsidRPr="00D22CBB">
        <w:rPr>
          <w:iCs/>
          <w:spacing w:val="-2"/>
          <w:sz w:val="28"/>
          <w:szCs w:val="28"/>
        </w:rPr>
        <w:t>Căn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cứ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vào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Chương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trình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Mầm</w:t>
      </w:r>
      <w:proofErr w:type="spellEnd"/>
      <w:r w:rsidRPr="00D22CBB">
        <w:rPr>
          <w:iCs/>
          <w:spacing w:val="-2"/>
          <w:sz w:val="28"/>
          <w:szCs w:val="28"/>
        </w:rPr>
        <w:t xml:space="preserve"> non ban </w:t>
      </w:r>
      <w:proofErr w:type="spellStart"/>
      <w:r w:rsidRPr="00D22CBB">
        <w:rPr>
          <w:iCs/>
          <w:spacing w:val="-2"/>
          <w:sz w:val="28"/>
          <w:szCs w:val="28"/>
        </w:rPr>
        <w:t>hành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kèm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theo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Thông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tư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số</w:t>
      </w:r>
      <w:proofErr w:type="spellEnd"/>
      <w:r w:rsidRPr="00D22CBB">
        <w:rPr>
          <w:iCs/>
          <w:spacing w:val="-2"/>
          <w:sz w:val="28"/>
          <w:szCs w:val="28"/>
        </w:rPr>
        <w:t xml:space="preserve"> 01/VBHN-BGDĐT </w:t>
      </w:r>
      <w:r w:rsidRPr="00D22CBB">
        <w:rPr>
          <w:iCs/>
          <w:sz w:val="28"/>
          <w:szCs w:val="28"/>
          <w:lang w:val="pt-BR"/>
        </w:rPr>
        <w:t>Hà Nội, ngày 13</w:t>
      </w:r>
      <w:r w:rsidR="00573E28">
        <w:rPr>
          <w:iCs/>
          <w:sz w:val="28"/>
          <w:szCs w:val="28"/>
          <w:lang w:val="pt-BR"/>
        </w:rPr>
        <w:t>/</w:t>
      </w:r>
      <w:r w:rsidRPr="00D22CBB">
        <w:rPr>
          <w:iCs/>
          <w:sz w:val="28"/>
          <w:szCs w:val="28"/>
          <w:lang w:val="pt-BR"/>
        </w:rPr>
        <w:t>4</w:t>
      </w:r>
      <w:r w:rsidR="00573E28">
        <w:rPr>
          <w:iCs/>
          <w:sz w:val="28"/>
          <w:szCs w:val="28"/>
          <w:lang w:val="pt-BR"/>
        </w:rPr>
        <w:t>/</w:t>
      </w:r>
      <w:r w:rsidRPr="00D22CBB">
        <w:rPr>
          <w:iCs/>
          <w:sz w:val="28"/>
          <w:szCs w:val="28"/>
          <w:lang w:val="pt-BR"/>
        </w:rPr>
        <w:t>2021</w:t>
      </w:r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của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Bộ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trưởng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Bộ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Giáo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dục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và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Đào</w:t>
      </w:r>
      <w:proofErr w:type="spellEnd"/>
      <w:r w:rsidRPr="00D22CBB">
        <w:rPr>
          <w:iCs/>
          <w:spacing w:val="-2"/>
          <w:sz w:val="28"/>
          <w:szCs w:val="28"/>
        </w:rPr>
        <w:t xml:space="preserve"> </w:t>
      </w:r>
      <w:proofErr w:type="spellStart"/>
      <w:r w:rsidRPr="00D22CBB">
        <w:rPr>
          <w:iCs/>
          <w:spacing w:val="-2"/>
          <w:sz w:val="28"/>
          <w:szCs w:val="28"/>
        </w:rPr>
        <w:t>tạo</w:t>
      </w:r>
      <w:proofErr w:type="spellEnd"/>
      <w:r w:rsidRPr="00D22CBB">
        <w:rPr>
          <w:iCs/>
          <w:spacing w:val="-2"/>
          <w:sz w:val="28"/>
          <w:szCs w:val="28"/>
        </w:rPr>
        <w:t>;</w:t>
      </w:r>
    </w:p>
    <w:p w:rsidR="00D22CBB" w:rsidRDefault="00D22CBB" w:rsidP="00D22CBB">
      <w:pPr>
        <w:spacing w:before="60" w:line="288" w:lineRule="auto"/>
        <w:ind w:firstLine="720"/>
        <w:jc w:val="both"/>
        <w:rPr>
          <w:sz w:val="28"/>
          <w:szCs w:val="28"/>
        </w:rPr>
      </w:pPr>
      <w:proofErr w:type="spellStart"/>
      <w:r w:rsidRPr="00D22CBB">
        <w:rPr>
          <w:sz w:val="28"/>
          <w:szCs w:val="28"/>
        </w:rPr>
        <w:t>Căn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cứ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đề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án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số</w:t>
      </w:r>
      <w:proofErr w:type="spellEnd"/>
      <w:r w:rsidRPr="00D22CBB">
        <w:rPr>
          <w:sz w:val="28"/>
          <w:szCs w:val="28"/>
        </w:rPr>
        <w:t xml:space="preserve"> 03-ĐA/QU </w:t>
      </w:r>
      <w:proofErr w:type="spellStart"/>
      <w:r w:rsidRPr="00D22CBB">
        <w:rPr>
          <w:sz w:val="28"/>
          <w:szCs w:val="28"/>
        </w:rPr>
        <w:t>của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Quận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ủy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về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việc</w:t>
      </w:r>
      <w:proofErr w:type="spellEnd"/>
      <w:r w:rsidR="004C6B22">
        <w:rPr>
          <w:sz w:val="28"/>
          <w:szCs w:val="28"/>
        </w:rPr>
        <w:t>:</w:t>
      </w:r>
      <w:r w:rsidRPr="00D22CBB">
        <w:rPr>
          <w:sz w:val="28"/>
          <w:szCs w:val="28"/>
        </w:rPr>
        <w:t xml:space="preserve"> “</w:t>
      </w:r>
      <w:proofErr w:type="spellStart"/>
      <w:r w:rsidRPr="00D22CBB">
        <w:rPr>
          <w:sz w:val="28"/>
          <w:szCs w:val="28"/>
        </w:rPr>
        <w:t>Nâng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cao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chất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lương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giáo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dục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đào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tạo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và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hướng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nghiệp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dạy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nghề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quận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Hà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Đông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giai</w:t>
      </w:r>
      <w:proofErr w:type="spellEnd"/>
      <w:r w:rsidRPr="00D22CBB">
        <w:rPr>
          <w:sz w:val="28"/>
          <w:szCs w:val="28"/>
        </w:rPr>
        <w:t xml:space="preserve"> </w:t>
      </w:r>
      <w:proofErr w:type="spellStart"/>
      <w:r w:rsidRPr="00D22CBB">
        <w:rPr>
          <w:sz w:val="28"/>
          <w:szCs w:val="28"/>
        </w:rPr>
        <w:t>đoạn</w:t>
      </w:r>
      <w:proofErr w:type="spellEnd"/>
      <w:r w:rsidRPr="00D22CBB">
        <w:rPr>
          <w:sz w:val="28"/>
          <w:szCs w:val="28"/>
        </w:rPr>
        <w:t xml:space="preserve"> 2020-2025” </w:t>
      </w:r>
      <w:r w:rsidRPr="00D22CBB">
        <w:rPr>
          <w:sz w:val="28"/>
          <w:szCs w:val="28"/>
          <w:lang w:val="vi-VN"/>
        </w:rPr>
        <w:t xml:space="preserve">cấp </w:t>
      </w:r>
      <w:proofErr w:type="spellStart"/>
      <w:r w:rsidRPr="00D22CBB">
        <w:rPr>
          <w:sz w:val="28"/>
          <w:szCs w:val="28"/>
        </w:rPr>
        <w:t>ngày</w:t>
      </w:r>
      <w:proofErr w:type="spellEnd"/>
      <w:r w:rsidRPr="00D22CBB">
        <w:rPr>
          <w:sz w:val="28"/>
          <w:szCs w:val="28"/>
        </w:rPr>
        <w:t xml:space="preserve"> 25/11/2020;</w:t>
      </w:r>
    </w:p>
    <w:p w:rsidR="00E54357" w:rsidRDefault="00E54357" w:rsidP="00E54357">
      <w:pPr>
        <w:spacing w:before="60" w:line="276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3193/SGDDDDT-GDMN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31/8/2023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GDĐT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2023-2024;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2023-2024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t>;</w:t>
      </w:r>
    </w:p>
    <w:p w:rsidR="005059FD" w:rsidRPr="00E051ED" w:rsidRDefault="009F0D46" w:rsidP="00D22CBB">
      <w:pPr>
        <w:tabs>
          <w:tab w:val="left" w:pos="720"/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2CBB">
        <w:rPr>
          <w:sz w:val="28"/>
          <w:szCs w:val="28"/>
          <w:bdr w:val="none" w:sz="0" w:space="0" w:color="auto" w:frame="1"/>
          <w:shd w:val="clear" w:color="auto" w:fill="FFFFFF"/>
        </w:rPr>
        <w:t>2023-2024</w:t>
      </w:r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F359A" w:rsidRPr="00E051ED">
        <w:rPr>
          <w:sz w:val="28"/>
          <w:szCs w:val="28"/>
          <w:bdr w:val="none" w:sz="0" w:space="0" w:color="auto" w:frame="1"/>
          <w:shd w:val="clear" w:color="auto" w:fill="FFFFFF"/>
        </w:rPr>
        <w:t>Mầm</w:t>
      </w:r>
      <w:proofErr w:type="spellEnd"/>
      <w:r w:rsidR="00AF359A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>Yên</w:t>
      </w:r>
      <w:proofErr w:type="spellEnd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tiến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hành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khai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lựa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tham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ngoại</w:t>
      </w:r>
      <w:proofErr w:type="spellEnd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03663">
        <w:rPr>
          <w:sz w:val="28"/>
          <w:szCs w:val="28"/>
          <w:bdr w:val="none" w:sz="0" w:space="0" w:color="auto" w:frame="1"/>
          <w:shd w:val="clear" w:color="auto" w:fill="FFFFFF"/>
        </w:rPr>
        <w:t>khoá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cho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trẻ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mẫu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giáo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năm</w:t>
      </w:r>
      <w:proofErr w:type="spellEnd"/>
      <w:r w:rsidR="00AF359A" w:rsidRPr="00E051ED">
        <w:rPr>
          <w:sz w:val="28"/>
          <w:szCs w:val="28"/>
        </w:rPr>
        <w:t xml:space="preserve"> </w:t>
      </w:r>
      <w:proofErr w:type="spellStart"/>
      <w:r w:rsidR="00AF359A" w:rsidRPr="00E051ED">
        <w:rPr>
          <w:sz w:val="28"/>
          <w:szCs w:val="28"/>
        </w:rPr>
        <w:t>học</w:t>
      </w:r>
      <w:proofErr w:type="spellEnd"/>
      <w:r w:rsidR="00AF359A" w:rsidRPr="00E051ED">
        <w:rPr>
          <w:sz w:val="28"/>
          <w:szCs w:val="28"/>
        </w:rPr>
        <w:t xml:space="preserve"> </w:t>
      </w:r>
      <w:r w:rsidR="00D22CBB">
        <w:rPr>
          <w:sz w:val="28"/>
          <w:szCs w:val="28"/>
        </w:rPr>
        <w:t>2023-2024</w:t>
      </w:r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  <w:lang w:val="pt-BR"/>
        </w:rPr>
        <w:t xml:space="preserve">. </w:t>
      </w:r>
      <w:proofErr w:type="spellStart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E3C99">
        <w:rPr>
          <w:sz w:val="28"/>
          <w:szCs w:val="28"/>
          <w:bdr w:val="none" w:sz="0" w:space="0" w:color="auto" w:frame="1"/>
          <w:shd w:val="clear" w:color="auto" w:fill="FFFFFF"/>
        </w:rPr>
        <w:t>Mầm</w:t>
      </w:r>
      <w:proofErr w:type="spellEnd"/>
      <w:r w:rsidR="000E3C99">
        <w:rPr>
          <w:sz w:val="28"/>
          <w:szCs w:val="28"/>
          <w:bdr w:val="none" w:sz="0" w:space="0" w:color="auto" w:frame="1"/>
          <w:shd w:val="clear" w:color="auto" w:fill="FFFFFF"/>
        </w:rPr>
        <w:t xml:space="preserve"> non </w:t>
      </w:r>
      <w:proofErr w:type="spellStart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>Yên</w:t>
      </w:r>
      <w:proofErr w:type="spellEnd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E54357">
        <w:rPr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thông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năng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lực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tham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 w:rsidR="00C03D08" w:rsidRPr="00E051E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059FD" w:rsidRPr="00E051ED">
        <w:rPr>
          <w:sz w:val="28"/>
          <w:szCs w:val="28"/>
        </w:rPr>
        <w:t>giảng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dạy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nộp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hồ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sơ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theo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các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nội</w:t>
      </w:r>
      <w:proofErr w:type="spellEnd"/>
      <w:r w:rsidR="005059FD" w:rsidRPr="00E051ED">
        <w:rPr>
          <w:sz w:val="28"/>
          <w:szCs w:val="28"/>
        </w:rPr>
        <w:t xml:space="preserve"> dung </w:t>
      </w:r>
      <w:proofErr w:type="spellStart"/>
      <w:r w:rsidR="005059FD" w:rsidRPr="00E051ED">
        <w:rPr>
          <w:sz w:val="28"/>
          <w:szCs w:val="28"/>
        </w:rPr>
        <w:t>được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đề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cập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dưới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5059FD" w:rsidRPr="00E051ED">
        <w:rPr>
          <w:sz w:val="28"/>
          <w:szCs w:val="28"/>
        </w:rPr>
        <w:t>đây</w:t>
      </w:r>
      <w:proofErr w:type="spellEnd"/>
      <w:r w:rsidR="005059FD" w:rsidRPr="00E051ED">
        <w:rPr>
          <w:sz w:val="28"/>
          <w:szCs w:val="28"/>
        </w:rPr>
        <w:t>:</w:t>
      </w:r>
    </w:p>
    <w:p w:rsidR="00C03D08" w:rsidRPr="00E051ED" w:rsidRDefault="00C03D08" w:rsidP="00D22CBB">
      <w:pPr>
        <w:tabs>
          <w:tab w:val="left" w:pos="720"/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 w:rsidRPr="00E051ED">
        <w:rPr>
          <w:b/>
          <w:sz w:val="28"/>
          <w:szCs w:val="28"/>
        </w:rPr>
        <w:t xml:space="preserve">I. </w:t>
      </w:r>
      <w:r w:rsidR="0064749F" w:rsidRPr="00E051ED">
        <w:rPr>
          <w:b/>
          <w:sz w:val="28"/>
          <w:szCs w:val="28"/>
        </w:rPr>
        <w:t>TIÊU CHÍ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051ED">
        <w:rPr>
          <w:b/>
          <w:sz w:val="28"/>
          <w:szCs w:val="28"/>
        </w:rPr>
        <w:t xml:space="preserve">.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chương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trình</w:t>
      </w:r>
      <w:proofErr w:type="spellEnd"/>
      <w:r w:rsidRPr="00E051ED">
        <w:rPr>
          <w:b/>
          <w:sz w:val="28"/>
          <w:szCs w:val="28"/>
        </w:rPr>
        <w:t>: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đã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được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Sở</w:t>
      </w:r>
      <w:proofErr w:type="spellEnd"/>
      <w:r w:rsidRPr="00E051ED">
        <w:rPr>
          <w:sz w:val="28"/>
          <w:szCs w:val="28"/>
        </w:rPr>
        <w:t xml:space="preserve"> GDĐT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thẩm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định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cấp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phép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triển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khai</w:t>
      </w:r>
      <w:proofErr w:type="spellEnd"/>
      <w:r w:rsidRPr="00E051ED">
        <w:rPr>
          <w:sz w:val="28"/>
          <w:szCs w:val="28"/>
        </w:rPr>
        <w:t>.</w:t>
      </w:r>
    </w:p>
    <w:p w:rsidR="008C3E9C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mục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tiêu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cam </w:t>
      </w:r>
      <w:proofErr w:type="spellStart"/>
      <w:r w:rsidRPr="00E051ED">
        <w:rPr>
          <w:sz w:val="28"/>
          <w:szCs w:val="28"/>
        </w:rPr>
        <w:t>kết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đầu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ra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rõ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ràng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theo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tuổi</w:t>
      </w:r>
      <w:proofErr w:type="spellEnd"/>
      <w:r w:rsidRPr="00E051ED">
        <w:rPr>
          <w:sz w:val="28"/>
          <w:szCs w:val="28"/>
        </w:rPr>
        <w:t>.</w:t>
      </w:r>
    </w:p>
    <w:p w:rsidR="008C3E9C" w:rsidRPr="00E051ED" w:rsidRDefault="008C3E9C" w:rsidP="00D22CBB">
      <w:pPr>
        <w:pStyle w:val="ListParagraph"/>
        <w:spacing w:before="60" w:line="288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Bổ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trợ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cho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kiến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thức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học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sinh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đang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học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theo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chương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trình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chính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khóa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của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Bộ</w:t>
      </w:r>
      <w:proofErr w:type="spellEnd"/>
      <w:r w:rsidRPr="00BA3A5F">
        <w:rPr>
          <w:sz w:val="28"/>
          <w:szCs w:val="28"/>
        </w:rPr>
        <w:t xml:space="preserve"> GD&amp;ĐT. </w:t>
      </w:r>
      <w:proofErr w:type="spellStart"/>
      <w:r w:rsidRPr="00BA3A5F">
        <w:rPr>
          <w:sz w:val="28"/>
          <w:szCs w:val="28"/>
        </w:rPr>
        <w:t>Không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làm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quá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tải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kiến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thức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cho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học</w:t>
      </w:r>
      <w:proofErr w:type="spellEnd"/>
      <w:r w:rsidRPr="00BA3A5F">
        <w:rPr>
          <w:sz w:val="28"/>
          <w:szCs w:val="28"/>
        </w:rPr>
        <w:t xml:space="preserve"> </w:t>
      </w:r>
      <w:proofErr w:type="spellStart"/>
      <w:r w:rsidRPr="00BA3A5F">
        <w:rPr>
          <w:sz w:val="28"/>
          <w:szCs w:val="28"/>
        </w:rPr>
        <w:t>sin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>.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tài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liệu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chương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trình</w:t>
      </w:r>
      <w:proofErr w:type="spellEnd"/>
      <w:r w:rsidRPr="00E051ED">
        <w:rPr>
          <w:b/>
          <w:sz w:val="28"/>
          <w:szCs w:val="28"/>
        </w:rPr>
        <w:t>: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sử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dụng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các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tài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liệu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đã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được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Bộ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Sở</w:t>
      </w:r>
      <w:proofErr w:type="spellEnd"/>
      <w:r w:rsidRPr="00E051ED">
        <w:rPr>
          <w:sz w:val="28"/>
          <w:szCs w:val="28"/>
        </w:rPr>
        <w:t xml:space="preserve"> GDĐT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phê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duyệt</w:t>
      </w:r>
      <w:proofErr w:type="spellEnd"/>
      <w:r w:rsidRPr="00E051ED">
        <w:rPr>
          <w:sz w:val="28"/>
          <w:szCs w:val="28"/>
        </w:rPr>
        <w:t>.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E051ED">
        <w:rPr>
          <w:b/>
          <w:sz w:val="28"/>
          <w:szCs w:val="28"/>
        </w:rPr>
        <w:t xml:space="preserve">.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giáo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viên</w:t>
      </w:r>
      <w:proofErr w:type="spellEnd"/>
      <w:r w:rsidRPr="00E051ED">
        <w:rPr>
          <w:b/>
          <w:sz w:val="28"/>
          <w:szCs w:val="28"/>
        </w:rPr>
        <w:t xml:space="preserve">, </w:t>
      </w:r>
      <w:proofErr w:type="spellStart"/>
      <w:r w:rsidRPr="00E051ED">
        <w:rPr>
          <w:b/>
          <w:sz w:val="28"/>
          <w:szCs w:val="28"/>
        </w:rPr>
        <w:t>tập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huấn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giáo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viên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và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hoạt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động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ngoại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khóa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cho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học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sinh</w:t>
      </w:r>
      <w:proofErr w:type="spellEnd"/>
      <w:r w:rsidRPr="00E051ED">
        <w:rPr>
          <w:sz w:val="28"/>
          <w:szCs w:val="28"/>
        </w:rPr>
        <w:t>: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Giáo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viên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tham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đáp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ứng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đầy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đủ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các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quy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định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của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pháp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luật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hướng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dẫn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của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Bộ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Sở</w:t>
      </w:r>
      <w:proofErr w:type="spellEnd"/>
      <w:r w:rsidRPr="00E051ED">
        <w:rPr>
          <w:sz w:val="28"/>
          <w:szCs w:val="28"/>
        </w:rPr>
        <w:t xml:space="preserve"> GD&amp;ĐT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 xml:space="preserve">. 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kế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hoạch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tài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liệu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tập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huấn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giáo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viên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trước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khai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giảng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định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tập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huấn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chuyên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đề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theo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tập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huấn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nâng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cao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trong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năm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học</w:t>
      </w:r>
      <w:proofErr w:type="spellEnd"/>
      <w:r w:rsidRPr="00E051ED">
        <w:rPr>
          <w:sz w:val="28"/>
          <w:szCs w:val="28"/>
        </w:rPr>
        <w:t xml:space="preserve">. 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ít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nhất</w:t>
      </w:r>
      <w:proofErr w:type="spellEnd"/>
      <w:r w:rsidRPr="00E051ED">
        <w:rPr>
          <w:sz w:val="28"/>
          <w:szCs w:val="28"/>
        </w:rPr>
        <w:t xml:space="preserve"> 1 </w:t>
      </w:r>
      <w:proofErr w:type="spellStart"/>
      <w:r w:rsidRPr="00E051ED">
        <w:rPr>
          <w:sz w:val="28"/>
          <w:szCs w:val="28"/>
        </w:rPr>
        <w:t>hoạt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ngoại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khóa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học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sinh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để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hỗ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trợ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việc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dạy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học</w:t>
      </w:r>
      <w:proofErr w:type="spellEnd"/>
      <w:r w:rsidRPr="00E051ED">
        <w:rPr>
          <w:sz w:val="28"/>
          <w:szCs w:val="28"/>
        </w:rPr>
        <w:t xml:space="preserve">. 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E051ED">
        <w:rPr>
          <w:b/>
          <w:sz w:val="28"/>
          <w:szCs w:val="28"/>
        </w:rPr>
        <w:t xml:space="preserve">.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lượng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pháp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tạo</w:t>
      </w:r>
      <w:proofErr w:type="spellEnd"/>
      <w:r w:rsidRPr="00E051ED">
        <w:rPr>
          <w:b/>
          <w:sz w:val="28"/>
          <w:szCs w:val="28"/>
        </w:rPr>
        <w:t>:</w:t>
      </w:r>
    </w:p>
    <w:p w:rsidR="008C3E9C" w:rsidRPr="00BA3A5F" w:rsidRDefault="008C3E9C" w:rsidP="00D22CBB">
      <w:pPr>
        <w:pStyle w:val="ListParagraph"/>
        <w:spacing w:before="60" w:line="288" w:lineRule="auto"/>
        <w:ind w:left="0" w:firstLine="720"/>
        <w:jc w:val="both"/>
        <w:rPr>
          <w:bCs/>
          <w:iCs/>
          <w:sz w:val="28"/>
          <w:szCs w:val="28"/>
        </w:rPr>
      </w:pPr>
      <w:proofErr w:type="spellStart"/>
      <w:r w:rsidRPr="00BA3A5F">
        <w:rPr>
          <w:bCs/>
          <w:iCs/>
          <w:sz w:val="28"/>
          <w:szCs w:val="28"/>
        </w:rPr>
        <w:t>Phương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pháp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đào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tạo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không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gò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ép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khuân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mẫu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không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ép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buộc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học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sinh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hoàn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thiện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sản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phẩm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theo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hình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thức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định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sẵn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mà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giáo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viên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tham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gia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với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tinh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thần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tạo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không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gian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học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tập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thân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thiện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gần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gũi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thoải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mái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khích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lệ</w:t>
      </w:r>
      <w:proofErr w:type="spellEnd"/>
      <w:r w:rsidRPr="00BA3A5F">
        <w:rPr>
          <w:bCs/>
          <w:iCs/>
          <w:sz w:val="28"/>
          <w:szCs w:val="28"/>
        </w:rPr>
        <w:t xml:space="preserve"> ý </w:t>
      </w:r>
      <w:proofErr w:type="spellStart"/>
      <w:r w:rsidRPr="00BA3A5F">
        <w:rPr>
          <w:bCs/>
          <w:iCs/>
          <w:sz w:val="28"/>
          <w:szCs w:val="28"/>
        </w:rPr>
        <w:t>kiến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cá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nhân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của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mỗi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học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sinh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trong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việc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tham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gia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hoạt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động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bài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hướng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học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sinh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vào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hoạt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động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tự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tư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duy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tìm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kiếm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kiến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thức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và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phát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triển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khả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năng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sáng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tạo</w:t>
      </w:r>
      <w:proofErr w:type="spellEnd"/>
      <w:r w:rsidRPr="00BA3A5F">
        <w:rPr>
          <w:bCs/>
          <w:iCs/>
          <w:sz w:val="28"/>
          <w:szCs w:val="28"/>
        </w:rPr>
        <w:t xml:space="preserve">. </w:t>
      </w:r>
      <w:proofErr w:type="spellStart"/>
      <w:r w:rsidRPr="00BA3A5F">
        <w:rPr>
          <w:bCs/>
          <w:iCs/>
          <w:sz w:val="28"/>
          <w:szCs w:val="28"/>
        </w:rPr>
        <w:t>Phương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pháp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trọng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tâm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cụ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thể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như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sau</w:t>
      </w:r>
      <w:proofErr w:type="spellEnd"/>
      <w:r w:rsidRPr="00BA3A5F">
        <w:rPr>
          <w:bCs/>
          <w:iCs/>
          <w:sz w:val="28"/>
          <w:szCs w:val="28"/>
        </w:rPr>
        <w:t>:</w:t>
      </w:r>
    </w:p>
    <w:p w:rsidR="008C3E9C" w:rsidRPr="002A1AD1" w:rsidRDefault="008C3E9C" w:rsidP="00D22CBB">
      <w:pPr>
        <w:spacing w:before="60"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2A1AD1">
        <w:rPr>
          <w:bCs/>
          <w:iCs/>
          <w:sz w:val="28"/>
          <w:szCs w:val="28"/>
        </w:rPr>
        <w:t>Lấy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trẻ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làm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trung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tâm</w:t>
      </w:r>
      <w:proofErr w:type="spellEnd"/>
      <w:r w:rsidRPr="002A1AD1">
        <w:rPr>
          <w:bCs/>
          <w:iCs/>
          <w:sz w:val="28"/>
          <w:szCs w:val="28"/>
        </w:rPr>
        <w:t>.</w:t>
      </w:r>
    </w:p>
    <w:p w:rsidR="008C3E9C" w:rsidRPr="002A1AD1" w:rsidRDefault="008C3E9C" w:rsidP="00D22CBB">
      <w:pPr>
        <w:spacing w:before="60"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2A1AD1">
        <w:rPr>
          <w:bCs/>
          <w:iCs/>
          <w:sz w:val="28"/>
          <w:szCs w:val="28"/>
        </w:rPr>
        <w:t>Trải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nghiệm</w:t>
      </w:r>
      <w:proofErr w:type="spellEnd"/>
      <w:r w:rsidRPr="002A1AD1">
        <w:rPr>
          <w:bCs/>
          <w:iCs/>
          <w:sz w:val="28"/>
          <w:szCs w:val="28"/>
        </w:rPr>
        <w:t xml:space="preserve">, </w:t>
      </w:r>
      <w:proofErr w:type="spellStart"/>
      <w:r w:rsidRPr="002A1AD1">
        <w:rPr>
          <w:bCs/>
          <w:iCs/>
          <w:sz w:val="28"/>
          <w:szCs w:val="28"/>
        </w:rPr>
        <w:t>sáng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tạo</w:t>
      </w:r>
      <w:proofErr w:type="spellEnd"/>
      <w:r w:rsidRPr="002A1AD1">
        <w:rPr>
          <w:bCs/>
          <w:iCs/>
          <w:sz w:val="28"/>
          <w:szCs w:val="28"/>
        </w:rPr>
        <w:t>.</w:t>
      </w:r>
    </w:p>
    <w:p w:rsidR="008C3E9C" w:rsidRPr="002A1AD1" w:rsidRDefault="008C3E9C" w:rsidP="00D22CBB">
      <w:pPr>
        <w:spacing w:before="60"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2A1AD1">
        <w:rPr>
          <w:bCs/>
          <w:iCs/>
          <w:sz w:val="28"/>
          <w:szCs w:val="28"/>
        </w:rPr>
        <w:t>Truyền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cảm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hứng</w:t>
      </w:r>
      <w:proofErr w:type="spellEnd"/>
    </w:p>
    <w:p w:rsidR="008C3E9C" w:rsidRDefault="008C3E9C" w:rsidP="00D22CBB">
      <w:pPr>
        <w:spacing w:before="60"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2A1AD1">
        <w:rPr>
          <w:bCs/>
          <w:iCs/>
          <w:sz w:val="28"/>
          <w:szCs w:val="28"/>
        </w:rPr>
        <w:t>Không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gò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ép</w:t>
      </w:r>
      <w:proofErr w:type="spellEnd"/>
      <w:r w:rsidRPr="002A1AD1">
        <w:rPr>
          <w:bCs/>
          <w:iCs/>
          <w:sz w:val="28"/>
          <w:szCs w:val="28"/>
        </w:rPr>
        <w:t xml:space="preserve">, </w:t>
      </w:r>
      <w:proofErr w:type="spellStart"/>
      <w:r w:rsidRPr="002A1AD1">
        <w:rPr>
          <w:bCs/>
          <w:iCs/>
          <w:sz w:val="28"/>
          <w:szCs w:val="28"/>
        </w:rPr>
        <w:t>khu</w:t>
      </w:r>
      <w:r w:rsidR="00E54357">
        <w:rPr>
          <w:bCs/>
          <w:iCs/>
          <w:sz w:val="28"/>
          <w:szCs w:val="28"/>
        </w:rPr>
        <w:t>ô</w:t>
      </w:r>
      <w:r w:rsidRPr="002A1AD1">
        <w:rPr>
          <w:bCs/>
          <w:iCs/>
          <w:sz w:val="28"/>
          <w:szCs w:val="28"/>
        </w:rPr>
        <w:t>n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mẫu</w:t>
      </w:r>
      <w:proofErr w:type="spellEnd"/>
      <w:r w:rsidRPr="002A1AD1">
        <w:rPr>
          <w:bCs/>
          <w:iCs/>
          <w:sz w:val="28"/>
          <w:szCs w:val="28"/>
        </w:rPr>
        <w:t xml:space="preserve">, </w:t>
      </w:r>
      <w:proofErr w:type="spellStart"/>
      <w:r w:rsidRPr="002A1AD1">
        <w:rPr>
          <w:bCs/>
          <w:iCs/>
          <w:sz w:val="28"/>
          <w:szCs w:val="28"/>
        </w:rPr>
        <w:t>không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ép</w:t>
      </w:r>
      <w:proofErr w:type="spellEnd"/>
      <w:r w:rsidRPr="002A1AD1">
        <w:rPr>
          <w:bCs/>
          <w:iCs/>
          <w:sz w:val="28"/>
          <w:szCs w:val="28"/>
        </w:rPr>
        <w:t xml:space="preserve"> </w:t>
      </w:r>
      <w:proofErr w:type="spellStart"/>
      <w:r w:rsidRPr="002A1AD1">
        <w:rPr>
          <w:bCs/>
          <w:iCs/>
          <w:sz w:val="28"/>
          <w:szCs w:val="28"/>
        </w:rPr>
        <w:t>buộc</w:t>
      </w:r>
      <w:proofErr w:type="spellEnd"/>
    </w:p>
    <w:p w:rsidR="008C3E9C" w:rsidRPr="00FB441E" w:rsidRDefault="008C3E9C" w:rsidP="00D22CBB">
      <w:pPr>
        <w:spacing w:before="60" w:line="288" w:lineRule="auto"/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proofErr w:type="spellStart"/>
      <w:r w:rsidRPr="00BA3A5F">
        <w:rPr>
          <w:bCs/>
          <w:iCs/>
          <w:sz w:val="28"/>
          <w:szCs w:val="28"/>
        </w:rPr>
        <w:t>Thân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thiện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gần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gũi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thoải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mái</w:t>
      </w:r>
      <w:proofErr w:type="spellEnd"/>
      <w:r w:rsidRPr="00BA3A5F">
        <w:rPr>
          <w:bCs/>
          <w:iCs/>
          <w:sz w:val="28"/>
          <w:szCs w:val="28"/>
        </w:rPr>
        <w:t xml:space="preserve">, </w:t>
      </w:r>
      <w:proofErr w:type="spellStart"/>
      <w:r w:rsidRPr="00BA3A5F">
        <w:rPr>
          <w:bCs/>
          <w:iCs/>
          <w:sz w:val="28"/>
          <w:szCs w:val="28"/>
        </w:rPr>
        <w:t>khích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lệ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khả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năng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tư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duy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của</w:t>
      </w:r>
      <w:proofErr w:type="spellEnd"/>
      <w:r w:rsidRPr="00BA3A5F">
        <w:rPr>
          <w:bCs/>
          <w:iCs/>
          <w:sz w:val="28"/>
          <w:szCs w:val="28"/>
        </w:rPr>
        <w:t xml:space="preserve"> </w:t>
      </w:r>
      <w:proofErr w:type="spellStart"/>
      <w:r w:rsidRPr="00BA3A5F">
        <w:rPr>
          <w:bCs/>
          <w:iCs/>
          <w:sz w:val="28"/>
          <w:szCs w:val="28"/>
        </w:rPr>
        <w:t>trẻ</w:t>
      </w:r>
      <w:proofErr w:type="spellEnd"/>
      <w:r w:rsidRPr="00BA3A5F">
        <w:rPr>
          <w:bCs/>
          <w:iCs/>
          <w:sz w:val="28"/>
          <w:szCs w:val="28"/>
        </w:rPr>
        <w:t>.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051ED">
        <w:rPr>
          <w:b/>
          <w:sz w:val="28"/>
          <w:szCs w:val="28"/>
        </w:rPr>
        <w:t xml:space="preserve">.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thâm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niên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hoạt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động</w:t>
      </w:r>
      <w:proofErr w:type="spellEnd"/>
      <w:r w:rsidRPr="00E051ED">
        <w:rPr>
          <w:b/>
          <w:sz w:val="28"/>
          <w:szCs w:val="28"/>
        </w:rPr>
        <w:t>: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lastRenderedPageBreak/>
        <w:t xml:space="preserve">- </w:t>
      </w:r>
      <w:proofErr w:type="spellStart"/>
      <w:r w:rsidRPr="00E051ED">
        <w:rPr>
          <w:sz w:val="28"/>
          <w:szCs w:val="28"/>
        </w:rPr>
        <w:t>Trung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tâm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đề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xuất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liên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kết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tối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thiểu</w:t>
      </w:r>
      <w:proofErr w:type="spellEnd"/>
      <w:r w:rsidRPr="00E051ED">
        <w:rPr>
          <w:sz w:val="28"/>
          <w:szCs w:val="28"/>
        </w:rPr>
        <w:t xml:space="preserve"> 36 </w:t>
      </w:r>
      <w:proofErr w:type="spellStart"/>
      <w:r w:rsidRPr="00E051ED">
        <w:rPr>
          <w:sz w:val="28"/>
          <w:szCs w:val="28"/>
        </w:rPr>
        <w:t>tháng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hoạt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theo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đúng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quy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định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của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Sở</w:t>
      </w:r>
      <w:proofErr w:type="spellEnd"/>
      <w:r w:rsidRPr="00E051ED">
        <w:rPr>
          <w:sz w:val="28"/>
          <w:szCs w:val="28"/>
        </w:rPr>
        <w:t xml:space="preserve"> GDĐT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Trung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tâm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phải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hoạt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liên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tục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trong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tối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thiểu</w:t>
      </w:r>
      <w:proofErr w:type="spellEnd"/>
      <w:r w:rsidRPr="00E051ED">
        <w:rPr>
          <w:sz w:val="28"/>
          <w:szCs w:val="28"/>
        </w:rPr>
        <w:t xml:space="preserve"> 36 </w:t>
      </w:r>
      <w:proofErr w:type="spellStart"/>
      <w:r w:rsidRPr="00E051ED">
        <w:rPr>
          <w:sz w:val="28"/>
          <w:szCs w:val="28"/>
        </w:rPr>
        <w:t>tháng</w:t>
      </w:r>
      <w:proofErr w:type="spellEnd"/>
      <w:r w:rsidRPr="00E051ED">
        <w:rPr>
          <w:sz w:val="28"/>
          <w:szCs w:val="28"/>
        </w:rPr>
        <w:t xml:space="preserve">. 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E051ED">
        <w:rPr>
          <w:b/>
          <w:sz w:val="28"/>
          <w:szCs w:val="28"/>
        </w:rPr>
        <w:t xml:space="preserve">. </w:t>
      </w:r>
      <w:proofErr w:type="spellStart"/>
      <w:r w:rsidRPr="00E051ED">
        <w:rPr>
          <w:b/>
          <w:sz w:val="28"/>
          <w:szCs w:val="28"/>
        </w:rPr>
        <w:t>Tiêu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chí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về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học</w:t>
      </w:r>
      <w:proofErr w:type="spellEnd"/>
      <w:r w:rsidRPr="00E051ED">
        <w:rPr>
          <w:b/>
          <w:sz w:val="28"/>
          <w:szCs w:val="28"/>
        </w:rPr>
        <w:t xml:space="preserve"> </w:t>
      </w:r>
      <w:proofErr w:type="spellStart"/>
      <w:r w:rsidRPr="00E051ED">
        <w:rPr>
          <w:b/>
          <w:sz w:val="28"/>
          <w:szCs w:val="28"/>
        </w:rPr>
        <w:t>phí</w:t>
      </w:r>
      <w:proofErr w:type="spellEnd"/>
      <w:r w:rsidRPr="00E051ED">
        <w:rPr>
          <w:b/>
          <w:sz w:val="28"/>
          <w:szCs w:val="28"/>
        </w:rPr>
        <w:t>:</w:t>
      </w:r>
    </w:p>
    <w:p w:rsidR="008C3E9C" w:rsidRDefault="008C3E9C" w:rsidP="00D22CBB">
      <w:pPr>
        <w:pStyle w:val="ListParagraph"/>
        <w:spacing w:before="60" w:line="288" w:lineRule="auto"/>
        <w:ind w:left="0" w:firstLine="720"/>
        <w:jc w:val="both"/>
        <w:rPr>
          <w:sz w:val="28"/>
          <w:szCs w:val="28"/>
        </w:rPr>
      </w:pPr>
      <w:proofErr w:type="spellStart"/>
      <w:r w:rsidRPr="00FB441E">
        <w:rPr>
          <w:sz w:val="28"/>
          <w:szCs w:val="28"/>
        </w:rPr>
        <w:t>Mức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học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phí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cạnh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tranh</w:t>
      </w:r>
      <w:proofErr w:type="spellEnd"/>
      <w:r w:rsidRPr="00FB441E">
        <w:rPr>
          <w:sz w:val="28"/>
          <w:szCs w:val="28"/>
        </w:rPr>
        <w:t xml:space="preserve">, </w:t>
      </w:r>
      <w:proofErr w:type="spellStart"/>
      <w:r w:rsidRPr="00FB441E">
        <w:rPr>
          <w:sz w:val="28"/>
          <w:szCs w:val="28"/>
        </w:rPr>
        <w:t>phù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hợp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với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đại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đa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số</w:t>
      </w:r>
      <w:proofErr w:type="spellEnd"/>
      <w:r w:rsidRPr="00FB441E">
        <w:rPr>
          <w:sz w:val="28"/>
          <w:szCs w:val="28"/>
        </w:rPr>
        <w:t xml:space="preserve"> PHHS </w:t>
      </w:r>
      <w:proofErr w:type="spellStart"/>
      <w:r w:rsidRPr="00FB441E">
        <w:rPr>
          <w:sz w:val="28"/>
          <w:szCs w:val="28"/>
        </w:rPr>
        <w:t>và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đảm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bảo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nguyên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tắc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thu</w:t>
      </w:r>
      <w:proofErr w:type="spellEnd"/>
      <w:r w:rsidRPr="00FB441E">
        <w:rPr>
          <w:sz w:val="28"/>
          <w:szCs w:val="28"/>
        </w:rPr>
        <w:t xml:space="preserve"> </w:t>
      </w:r>
      <w:proofErr w:type="spellStart"/>
      <w:r w:rsidRPr="00FB441E">
        <w:rPr>
          <w:sz w:val="28"/>
          <w:szCs w:val="28"/>
        </w:rPr>
        <w:t>đủ</w:t>
      </w:r>
      <w:proofErr w:type="spellEnd"/>
      <w:r w:rsidRPr="00FB441E">
        <w:rPr>
          <w:sz w:val="28"/>
          <w:szCs w:val="28"/>
        </w:rPr>
        <w:t xml:space="preserve"> chi. </w:t>
      </w:r>
    </w:p>
    <w:p w:rsidR="008C3E9C" w:rsidRPr="002A1AD1" w:rsidRDefault="008C3E9C" w:rsidP="00D22CBB">
      <w:pPr>
        <w:pStyle w:val="ListParagraph"/>
        <w:spacing w:before="60" w:line="288" w:lineRule="auto"/>
        <w:ind w:left="0" w:firstLine="720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7</w:t>
      </w:r>
      <w:r w:rsidRPr="002A1AD1">
        <w:rPr>
          <w:b/>
          <w:color w:val="222222"/>
          <w:sz w:val="28"/>
          <w:szCs w:val="28"/>
        </w:rPr>
        <w:t xml:space="preserve">. </w:t>
      </w:r>
      <w:proofErr w:type="spellStart"/>
      <w:r w:rsidRPr="002A1AD1">
        <w:rPr>
          <w:b/>
          <w:color w:val="222222"/>
          <w:sz w:val="28"/>
          <w:szCs w:val="28"/>
        </w:rPr>
        <w:t>Chế</w:t>
      </w:r>
      <w:proofErr w:type="spellEnd"/>
      <w:r w:rsidRPr="002A1AD1">
        <w:rPr>
          <w:b/>
          <w:color w:val="222222"/>
          <w:sz w:val="28"/>
          <w:szCs w:val="28"/>
        </w:rPr>
        <w:t xml:space="preserve"> </w:t>
      </w:r>
      <w:proofErr w:type="spellStart"/>
      <w:r w:rsidRPr="002A1AD1">
        <w:rPr>
          <w:b/>
          <w:color w:val="222222"/>
          <w:sz w:val="28"/>
          <w:szCs w:val="28"/>
        </w:rPr>
        <w:t>độ</w:t>
      </w:r>
      <w:proofErr w:type="spellEnd"/>
      <w:r w:rsidRPr="002A1AD1">
        <w:rPr>
          <w:b/>
          <w:color w:val="222222"/>
          <w:sz w:val="28"/>
          <w:szCs w:val="28"/>
        </w:rPr>
        <w:t xml:space="preserve"> </w:t>
      </w:r>
      <w:proofErr w:type="spellStart"/>
      <w:r w:rsidRPr="002A1AD1">
        <w:rPr>
          <w:b/>
          <w:color w:val="222222"/>
          <w:sz w:val="28"/>
          <w:szCs w:val="28"/>
        </w:rPr>
        <w:t>miễn</w:t>
      </w:r>
      <w:proofErr w:type="spellEnd"/>
      <w:r w:rsidRPr="002A1AD1">
        <w:rPr>
          <w:b/>
          <w:color w:val="222222"/>
          <w:sz w:val="28"/>
          <w:szCs w:val="28"/>
        </w:rPr>
        <w:t xml:space="preserve">, </w:t>
      </w:r>
      <w:proofErr w:type="spellStart"/>
      <w:r w:rsidRPr="002A1AD1">
        <w:rPr>
          <w:b/>
          <w:color w:val="222222"/>
          <w:sz w:val="28"/>
          <w:szCs w:val="28"/>
        </w:rPr>
        <w:t>giảm</w:t>
      </w:r>
      <w:proofErr w:type="spellEnd"/>
      <w:r w:rsidRPr="002A1AD1">
        <w:rPr>
          <w:b/>
          <w:color w:val="222222"/>
          <w:sz w:val="28"/>
          <w:szCs w:val="28"/>
        </w:rPr>
        <w:t xml:space="preserve"> </w:t>
      </w:r>
      <w:proofErr w:type="spellStart"/>
      <w:r w:rsidRPr="002A1AD1">
        <w:rPr>
          <w:b/>
          <w:color w:val="222222"/>
          <w:sz w:val="28"/>
          <w:szCs w:val="28"/>
        </w:rPr>
        <w:t>học</w:t>
      </w:r>
      <w:proofErr w:type="spellEnd"/>
      <w:r w:rsidRPr="002A1AD1">
        <w:rPr>
          <w:b/>
          <w:color w:val="222222"/>
          <w:sz w:val="28"/>
          <w:szCs w:val="28"/>
        </w:rPr>
        <w:t xml:space="preserve"> </w:t>
      </w:r>
      <w:proofErr w:type="spellStart"/>
      <w:r w:rsidRPr="002A1AD1">
        <w:rPr>
          <w:b/>
          <w:color w:val="222222"/>
          <w:sz w:val="28"/>
          <w:szCs w:val="28"/>
        </w:rPr>
        <w:t>phí</w:t>
      </w:r>
      <w:proofErr w:type="spellEnd"/>
      <w:r w:rsidRPr="002A1AD1">
        <w:rPr>
          <w:b/>
          <w:color w:val="222222"/>
          <w:sz w:val="28"/>
          <w:szCs w:val="28"/>
        </w:rPr>
        <w:t>:</w:t>
      </w:r>
    </w:p>
    <w:p w:rsidR="008C3E9C" w:rsidRPr="00FB441E" w:rsidRDefault="008C3E9C" w:rsidP="00D22CBB">
      <w:pPr>
        <w:pStyle w:val="ListParagraph"/>
        <w:spacing w:before="60" w:line="288" w:lineRule="auto"/>
        <w:ind w:left="0" w:firstLine="720"/>
        <w:jc w:val="both"/>
        <w:rPr>
          <w:color w:val="222222"/>
          <w:sz w:val="28"/>
          <w:szCs w:val="28"/>
        </w:rPr>
      </w:pPr>
      <w:proofErr w:type="spellStart"/>
      <w:r w:rsidRPr="00FB441E">
        <w:rPr>
          <w:color w:val="222222"/>
          <w:sz w:val="28"/>
          <w:szCs w:val="28"/>
        </w:rPr>
        <w:t>Học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sinh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hộ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nghèo</w:t>
      </w:r>
      <w:proofErr w:type="spellEnd"/>
      <w:r w:rsidRPr="00FB441E">
        <w:rPr>
          <w:color w:val="222222"/>
          <w:sz w:val="28"/>
          <w:szCs w:val="28"/>
        </w:rPr>
        <w:t xml:space="preserve">, </w:t>
      </w:r>
      <w:proofErr w:type="spellStart"/>
      <w:r w:rsidRPr="00FB441E">
        <w:rPr>
          <w:color w:val="222222"/>
          <w:sz w:val="28"/>
          <w:szCs w:val="28"/>
        </w:rPr>
        <w:t>có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hoàn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cảnh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khó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khăn</w:t>
      </w:r>
      <w:proofErr w:type="spellEnd"/>
      <w:r w:rsidRPr="00FB441E">
        <w:rPr>
          <w:color w:val="222222"/>
          <w:sz w:val="28"/>
          <w:szCs w:val="28"/>
        </w:rPr>
        <w:t xml:space="preserve">, con </w:t>
      </w:r>
      <w:proofErr w:type="spellStart"/>
      <w:r w:rsidRPr="00FB441E">
        <w:rPr>
          <w:color w:val="222222"/>
          <w:sz w:val="28"/>
          <w:szCs w:val="28"/>
        </w:rPr>
        <w:t>thương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binh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liệt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sỹ</w:t>
      </w:r>
      <w:proofErr w:type="spellEnd"/>
      <w:r w:rsidRPr="00FB441E">
        <w:rPr>
          <w:color w:val="222222"/>
          <w:sz w:val="28"/>
          <w:szCs w:val="28"/>
        </w:rPr>
        <w:t xml:space="preserve">, con </w:t>
      </w:r>
      <w:proofErr w:type="spellStart"/>
      <w:r w:rsidRPr="00FB441E">
        <w:rPr>
          <w:color w:val="222222"/>
          <w:sz w:val="28"/>
          <w:szCs w:val="28"/>
        </w:rPr>
        <w:t>giáo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viên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được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miễn</w:t>
      </w:r>
      <w:proofErr w:type="spellEnd"/>
      <w:r w:rsidRPr="00FB441E">
        <w:rPr>
          <w:color w:val="222222"/>
          <w:sz w:val="28"/>
          <w:szCs w:val="28"/>
        </w:rPr>
        <w:t xml:space="preserve">, </w:t>
      </w:r>
      <w:proofErr w:type="spellStart"/>
      <w:r w:rsidRPr="00FB441E">
        <w:rPr>
          <w:color w:val="222222"/>
          <w:sz w:val="28"/>
          <w:szCs w:val="28"/>
        </w:rPr>
        <w:t>giảm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học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phí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theo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quy</w:t>
      </w:r>
      <w:proofErr w:type="spellEnd"/>
      <w:r w:rsidRPr="00FB441E">
        <w:rPr>
          <w:color w:val="222222"/>
          <w:sz w:val="28"/>
          <w:szCs w:val="28"/>
        </w:rPr>
        <w:t xml:space="preserve"> </w:t>
      </w:r>
      <w:proofErr w:type="spellStart"/>
      <w:r w:rsidRPr="00FB441E">
        <w:rPr>
          <w:color w:val="222222"/>
          <w:sz w:val="28"/>
          <w:szCs w:val="28"/>
        </w:rPr>
        <w:t>định</w:t>
      </w:r>
      <w:proofErr w:type="spellEnd"/>
      <w:r w:rsidRPr="00FB441E">
        <w:rPr>
          <w:color w:val="222222"/>
          <w:sz w:val="28"/>
          <w:szCs w:val="28"/>
        </w:rPr>
        <w:t>.</w:t>
      </w:r>
    </w:p>
    <w:p w:rsidR="00C7581D" w:rsidRPr="00E051ED" w:rsidRDefault="00C03D08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 w:rsidRPr="00E051ED">
        <w:rPr>
          <w:b/>
          <w:sz w:val="28"/>
          <w:szCs w:val="28"/>
        </w:rPr>
        <w:t>II</w:t>
      </w:r>
      <w:r w:rsidR="00257F51" w:rsidRPr="00E051ED">
        <w:rPr>
          <w:b/>
          <w:sz w:val="28"/>
          <w:szCs w:val="28"/>
        </w:rPr>
        <w:t xml:space="preserve">. </w:t>
      </w:r>
      <w:r w:rsidR="0064749F" w:rsidRPr="00E051ED">
        <w:rPr>
          <w:b/>
          <w:sz w:val="28"/>
          <w:szCs w:val="28"/>
        </w:rPr>
        <w:t>HỒ SƠ KHI THAM GIA LIÊN KẾT</w:t>
      </w:r>
      <w:r w:rsidR="003B009D" w:rsidRPr="00E051ED">
        <w:rPr>
          <w:b/>
          <w:sz w:val="28"/>
          <w:szCs w:val="28"/>
        </w:rPr>
        <w:t>:</w:t>
      </w:r>
    </w:p>
    <w:p w:rsidR="00A07FD1" w:rsidRPr="00E051ED" w:rsidRDefault="00C03D08" w:rsidP="00D22CBB">
      <w:pPr>
        <w:tabs>
          <w:tab w:val="left" w:pos="630"/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proofErr w:type="spellStart"/>
      <w:r w:rsidRPr="00E051ED">
        <w:rPr>
          <w:sz w:val="28"/>
          <w:szCs w:val="28"/>
        </w:rPr>
        <w:t>Khi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nhận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được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Thông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báo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này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các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đơn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vị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có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cầu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liên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kết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đề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nghị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gửi</w:t>
      </w:r>
      <w:proofErr w:type="spellEnd"/>
      <w:r w:rsidRPr="00E051ED">
        <w:rPr>
          <w:sz w:val="28"/>
          <w:szCs w:val="28"/>
        </w:rPr>
        <w:t xml:space="preserve"> 01</w:t>
      </w:r>
      <w:r w:rsidR="00762576" w:rsidRPr="00E051ED">
        <w:rPr>
          <w:sz w:val="28"/>
          <w:szCs w:val="28"/>
        </w:rPr>
        <w:t>bộhồsơ</w:t>
      </w:r>
      <w:r w:rsidR="008D2B66" w:rsidRPr="00E051ED">
        <w:rPr>
          <w:sz w:val="28"/>
          <w:szCs w:val="28"/>
        </w:rPr>
        <w:t xml:space="preserve"> </w:t>
      </w:r>
      <w:proofErr w:type="spellStart"/>
      <w:r w:rsidR="008D2B66" w:rsidRPr="00E051ED">
        <w:rPr>
          <w:sz w:val="28"/>
          <w:szCs w:val="28"/>
        </w:rPr>
        <w:t>bao</w:t>
      </w:r>
      <w:proofErr w:type="spellEnd"/>
      <w:r w:rsidR="008D2B66" w:rsidRPr="00E051ED">
        <w:rPr>
          <w:sz w:val="28"/>
          <w:szCs w:val="28"/>
        </w:rPr>
        <w:t xml:space="preserve"> </w:t>
      </w:r>
      <w:proofErr w:type="spellStart"/>
      <w:r w:rsidR="00762576" w:rsidRPr="00E051ED">
        <w:rPr>
          <w:sz w:val="28"/>
          <w:szCs w:val="28"/>
        </w:rPr>
        <w:t>gồm</w:t>
      </w:r>
      <w:proofErr w:type="spellEnd"/>
      <w:r w:rsidR="00762576" w:rsidRPr="00E051ED">
        <w:rPr>
          <w:sz w:val="28"/>
          <w:szCs w:val="28"/>
        </w:rPr>
        <w:t>: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Giới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thiệu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công</w:t>
      </w:r>
      <w:proofErr w:type="spellEnd"/>
      <w:r w:rsidRPr="00E051ED">
        <w:rPr>
          <w:sz w:val="28"/>
          <w:szCs w:val="28"/>
        </w:rPr>
        <w:t xml:space="preserve"> ty, </w:t>
      </w:r>
      <w:proofErr w:type="spellStart"/>
      <w:r w:rsidRPr="00E051ED">
        <w:rPr>
          <w:sz w:val="28"/>
          <w:szCs w:val="28"/>
        </w:rPr>
        <w:t>năng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lực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đào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tạo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kinh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nghiệm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đào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tạo</w:t>
      </w:r>
      <w:proofErr w:type="spellEnd"/>
      <w:r w:rsidRPr="00E051ED">
        <w:rPr>
          <w:sz w:val="28"/>
          <w:szCs w:val="28"/>
        </w:rPr>
        <w:t>.</w:t>
      </w:r>
    </w:p>
    <w:p w:rsidR="008C3E9C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2.Giấy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E051ED">
        <w:rPr>
          <w:sz w:val="28"/>
          <w:szCs w:val="28"/>
        </w:rPr>
        <w:t>ăng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ký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 w:rsidRPr="00E051ED">
        <w:rPr>
          <w:sz w:val="28"/>
          <w:szCs w:val="28"/>
        </w:rPr>
        <w:t xml:space="preserve">; </w:t>
      </w:r>
    </w:p>
    <w:p w:rsidR="008C3E9C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E051ED">
        <w:rPr>
          <w:sz w:val="28"/>
          <w:szCs w:val="28"/>
        </w:rPr>
        <w:t>Giấy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chứng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nhận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hoạt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 w:rsidRPr="00E051ED">
        <w:rPr>
          <w:sz w:val="28"/>
          <w:szCs w:val="28"/>
        </w:rPr>
        <w:t>;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Công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văn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phép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triển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khai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khoá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trẻ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mầm</w:t>
      </w:r>
      <w:proofErr w:type="spellEnd"/>
      <w:r w:rsidRPr="00E051ED">
        <w:rPr>
          <w:sz w:val="28"/>
          <w:szCs w:val="28"/>
        </w:rPr>
        <w:t xml:space="preserve"> non </w:t>
      </w:r>
      <w:proofErr w:type="spellStart"/>
      <w:r w:rsidRPr="00E051ED">
        <w:rPr>
          <w:sz w:val="28"/>
          <w:szCs w:val="28"/>
        </w:rPr>
        <w:t>của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Sở</w:t>
      </w:r>
      <w:proofErr w:type="spellEnd"/>
      <w:r w:rsidRPr="00E051ED">
        <w:rPr>
          <w:sz w:val="28"/>
          <w:szCs w:val="28"/>
        </w:rPr>
        <w:t xml:space="preserve"> GD&amp;ĐT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 xml:space="preserve">; 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Mức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học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phí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áp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dụng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triển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khai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chương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trình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tại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trường</w:t>
      </w:r>
      <w:proofErr w:type="spellEnd"/>
      <w:r w:rsidRPr="00E051ED">
        <w:rPr>
          <w:sz w:val="28"/>
          <w:szCs w:val="28"/>
        </w:rPr>
        <w:t>.</w:t>
      </w:r>
    </w:p>
    <w:p w:rsidR="008C3E9C" w:rsidRPr="00E051ED" w:rsidRDefault="008C3E9C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Hồ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sơ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giáo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viên</w:t>
      </w:r>
      <w:proofErr w:type="spellEnd"/>
      <w:r w:rsidRPr="00E051ED">
        <w:rPr>
          <w:sz w:val="28"/>
          <w:szCs w:val="28"/>
        </w:rPr>
        <w:t xml:space="preserve">: </w:t>
      </w:r>
      <w:proofErr w:type="spellStart"/>
      <w:r w:rsidRPr="00E051ED">
        <w:rPr>
          <w:sz w:val="28"/>
          <w:szCs w:val="28"/>
        </w:rPr>
        <w:t>Sơ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yếu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lý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lịch</w:t>
      </w:r>
      <w:proofErr w:type="spellEnd"/>
      <w:r w:rsidRPr="00E051ED">
        <w:rPr>
          <w:sz w:val="28"/>
          <w:szCs w:val="28"/>
        </w:rPr>
        <w:t xml:space="preserve">, CMTND, </w:t>
      </w:r>
      <w:proofErr w:type="spellStart"/>
      <w:r w:rsidRPr="00E051ED">
        <w:rPr>
          <w:sz w:val="28"/>
          <w:szCs w:val="28"/>
        </w:rPr>
        <w:t>bằng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cấp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chứng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chỉ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giấy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khám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sức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khỏe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Pr="00E051ED">
        <w:rPr>
          <w:sz w:val="28"/>
          <w:szCs w:val="28"/>
        </w:rPr>
        <w:t>hợp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đồng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lao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động</w:t>
      </w:r>
      <w:proofErr w:type="spellEnd"/>
      <w:r w:rsidRPr="00E051ED">
        <w:rPr>
          <w:sz w:val="28"/>
          <w:szCs w:val="28"/>
        </w:rPr>
        <w:t>.</w:t>
      </w:r>
    </w:p>
    <w:p w:rsidR="00C03D08" w:rsidRPr="00E051ED" w:rsidRDefault="00C03D08" w:rsidP="00D22CBB">
      <w:pPr>
        <w:tabs>
          <w:tab w:val="left" w:pos="6144"/>
        </w:tabs>
        <w:spacing w:before="60" w:line="288" w:lineRule="auto"/>
        <w:ind w:firstLine="720"/>
        <w:jc w:val="both"/>
        <w:rPr>
          <w:b/>
          <w:sz w:val="28"/>
          <w:szCs w:val="28"/>
        </w:rPr>
      </w:pPr>
      <w:r w:rsidRPr="00E051ED">
        <w:rPr>
          <w:b/>
          <w:sz w:val="28"/>
          <w:szCs w:val="28"/>
        </w:rPr>
        <w:t xml:space="preserve">III. </w:t>
      </w:r>
      <w:r w:rsidR="0064749F" w:rsidRPr="00E051ED">
        <w:rPr>
          <w:b/>
          <w:sz w:val="28"/>
          <w:szCs w:val="28"/>
        </w:rPr>
        <w:t>THỜI GIAN, ĐỊA ĐIỂM ĐĂNG KÝ THAM GIA LIÊN KẾT</w:t>
      </w:r>
      <w:r w:rsidRPr="00E051ED">
        <w:rPr>
          <w:b/>
          <w:sz w:val="28"/>
          <w:szCs w:val="28"/>
        </w:rPr>
        <w:t>:</w:t>
      </w:r>
    </w:p>
    <w:p w:rsidR="00C03D08" w:rsidRPr="00E051ED" w:rsidRDefault="00C03D08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Thời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gian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nhận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hồ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sơ</w:t>
      </w:r>
      <w:proofErr w:type="spellEnd"/>
      <w:r w:rsidRPr="00E051ED">
        <w:rPr>
          <w:sz w:val="28"/>
          <w:szCs w:val="28"/>
        </w:rPr>
        <w:t xml:space="preserve">: </w:t>
      </w:r>
      <w:proofErr w:type="spellStart"/>
      <w:r w:rsidRPr="00E051ED">
        <w:rPr>
          <w:sz w:val="28"/>
          <w:szCs w:val="28"/>
        </w:rPr>
        <w:t>Từ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ngày</w:t>
      </w:r>
      <w:proofErr w:type="spellEnd"/>
      <w:r w:rsidRPr="00E051ED">
        <w:rPr>
          <w:sz w:val="28"/>
          <w:szCs w:val="28"/>
        </w:rPr>
        <w:t xml:space="preserve"> </w:t>
      </w:r>
      <w:r w:rsidR="00E54357">
        <w:rPr>
          <w:sz w:val="28"/>
          <w:szCs w:val="28"/>
        </w:rPr>
        <w:t>0</w:t>
      </w:r>
      <w:r w:rsidR="00FF6F75">
        <w:rPr>
          <w:sz w:val="28"/>
          <w:szCs w:val="28"/>
        </w:rPr>
        <w:t>8</w:t>
      </w:r>
      <w:r w:rsidR="00D22CBB">
        <w:rPr>
          <w:sz w:val="28"/>
          <w:szCs w:val="28"/>
        </w:rPr>
        <w:t>/</w:t>
      </w:r>
      <w:r w:rsidR="00E54357">
        <w:rPr>
          <w:sz w:val="28"/>
          <w:szCs w:val="28"/>
        </w:rPr>
        <w:t>9</w:t>
      </w:r>
      <w:r w:rsidR="00D22CBB">
        <w:rPr>
          <w:sz w:val="28"/>
          <w:szCs w:val="28"/>
        </w:rPr>
        <w:t>/2023</w:t>
      </w:r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đến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ngày</w:t>
      </w:r>
      <w:proofErr w:type="spellEnd"/>
      <w:r w:rsidRPr="00E051ED">
        <w:rPr>
          <w:sz w:val="28"/>
          <w:szCs w:val="28"/>
        </w:rPr>
        <w:t xml:space="preserve"> </w:t>
      </w:r>
      <w:r w:rsidR="00E54357">
        <w:rPr>
          <w:sz w:val="28"/>
          <w:szCs w:val="28"/>
        </w:rPr>
        <w:t>1</w:t>
      </w:r>
      <w:r w:rsidR="00FF6F75">
        <w:rPr>
          <w:sz w:val="28"/>
          <w:szCs w:val="28"/>
        </w:rPr>
        <w:t>2</w:t>
      </w:r>
      <w:r w:rsidR="00D22CBB">
        <w:rPr>
          <w:sz w:val="28"/>
          <w:szCs w:val="28"/>
        </w:rPr>
        <w:t>/</w:t>
      </w:r>
      <w:r w:rsidR="00E54357">
        <w:rPr>
          <w:sz w:val="28"/>
          <w:szCs w:val="28"/>
        </w:rPr>
        <w:t>9</w:t>
      </w:r>
      <w:r w:rsidR="00D22CBB">
        <w:rPr>
          <w:sz w:val="28"/>
          <w:szCs w:val="28"/>
        </w:rPr>
        <w:t>/2023</w:t>
      </w:r>
      <w:r w:rsidRPr="00E051ED">
        <w:rPr>
          <w:sz w:val="28"/>
          <w:szCs w:val="28"/>
        </w:rPr>
        <w:t>.</w:t>
      </w:r>
    </w:p>
    <w:p w:rsidR="00C03D08" w:rsidRPr="00E051ED" w:rsidRDefault="00C03D08" w:rsidP="00D22CBB">
      <w:pPr>
        <w:tabs>
          <w:tab w:val="left" w:pos="6144"/>
        </w:tabs>
        <w:spacing w:before="60" w:line="288" w:lineRule="auto"/>
        <w:ind w:firstLine="720"/>
        <w:jc w:val="both"/>
        <w:rPr>
          <w:sz w:val="28"/>
          <w:szCs w:val="28"/>
        </w:rPr>
      </w:pPr>
      <w:r w:rsidRPr="00E051ED">
        <w:rPr>
          <w:sz w:val="28"/>
          <w:szCs w:val="28"/>
        </w:rPr>
        <w:t xml:space="preserve">- </w:t>
      </w:r>
      <w:proofErr w:type="spellStart"/>
      <w:r w:rsidRPr="00E051ED">
        <w:rPr>
          <w:sz w:val="28"/>
          <w:szCs w:val="28"/>
        </w:rPr>
        <w:t>Địa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điểm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nhận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hồ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sơ</w:t>
      </w:r>
      <w:proofErr w:type="spellEnd"/>
      <w:r w:rsidRPr="00E051ED">
        <w:rPr>
          <w:sz w:val="28"/>
          <w:szCs w:val="28"/>
        </w:rPr>
        <w:t xml:space="preserve">: </w:t>
      </w:r>
      <w:proofErr w:type="spellStart"/>
      <w:r w:rsidRPr="00E051ED">
        <w:rPr>
          <w:sz w:val="28"/>
          <w:szCs w:val="28"/>
        </w:rPr>
        <w:t>Trường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Mầm</w:t>
      </w:r>
      <w:proofErr w:type="spellEnd"/>
      <w:r w:rsidRPr="00E051ED">
        <w:rPr>
          <w:sz w:val="28"/>
          <w:szCs w:val="28"/>
        </w:rPr>
        <w:t xml:space="preserve"> non </w:t>
      </w:r>
      <w:proofErr w:type="spellStart"/>
      <w:r w:rsidR="00E54357">
        <w:rPr>
          <w:sz w:val="28"/>
          <w:szCs w:val="28"/>
        </w:rPr>
        <w:t>Yên</w:t>
      </w:r>
      <w:proofErr w:type="spellEnd"/>
      <w:r w:rsidR="00E54357">
        <w:rPr>
          <w:sz w:val="28"/>
          <w:szCs w:val="28"/>
        </w:rPr>
        <w:t xml:space="preserve"> </w:t>
      </w:r>
      <w:proofErr w:type="spellStart"/>
      <w:r w:rsidR="00E54357">
        <w:rPr>
          <w:sz w:val="28"/>
          <w:szCs w:val="28"/>
        </w:rPr>
        <w:t>Nghĩa</w:t>
      </w:r>
      <w:proofErr w:type="spellEnd"/>
      <w:r w:rsidR="00E54357">
        <w:rPr>
          <w:sz w:val="28"/>
          <w:szCs w:val="28"/>
        </w:rPr>
        <w:t xml:space="preserve"> - </w:t>
      </w:r>
      <w:proofErr w:type="spellStart"/>
      <w:r w:rsidR="00E54357">
        <w:rPr>
          <w:sz w:val="28"/>
          <w:szCs w:val="28"/>
        </w:rPr>
        <w:t>Tổ</w:t>
      </w:r>
      <w:proofErr w:type="spellEnd"/>
      <w:r w:rsidR="00E54357">
        <w:rPr>
          <w:sz w:val="28"/>
          <w:szCs w:val="28"/>
        </w:rPr>
        <w:t xml:space="preserve"> 3, </w:t>
      </w:r>
      <w:proofErr w:type="spellStart"/>
      <w:r w:rsidR="00E54357">
        <w:rPr>
          <w:sz w:val="28"/>
          <w:szCs w:val="28"/>
        </w:rPr>
        <w:t>phường</w:t>
      </w:r>
      <w:proofErr w:type="spellEnd"/>
      <w:r w:rsidR="00E54357">
        <w:rPr>
          <w:sz w:val="28"/>
          <w:szCs w:val="28"/>
        </w:rPr>
        <w:t xml:space="preserve"> </w:t>
      </w:r>
      <w:proofErr w:type="spellStart"/>
      <w:r w:rsidR="00E54357">
        <w:rPr>
          <w:sz w:val="28"/>
          <w:szCs w:val="28"/>
        </w:rPr>
        <w:t>Yên</w:t>
      </w:r>
      <w:proofErr w:type="spellEnd"/>
      <w:r w:rsidR="00E54357">
        <w:rPr>
          <w:sz w:val="28"/>
          <w:szCs w:val="28"/>
        </w:rPr>
        <w:t xml:space="preserve"> </w:t>
      </w:r>
      <w:proofErr w:type="spellStart"/>
      <w:r w:rsidR="00E54357">
        <w:rPr>
          <w:sz w:val="28"/>
          <w:szCs w:val="28"/>
        </w:rPr>
        <w:t>Nghĩa</w:t>
      </w:r>
      <w:proofErr w:type="spellEnd"/>
      <w:r w:rsidR="00E54357">
        <w:rPr>
          <w:sz w:val="28"/>
          <w:szCs w:val="28"/>
        </w:rPr>
        <w:t xml:space="preserve">, </w:t>
      </w:r>
      <w:proofErr w:type="spellStart"/>
      <w:r w:rsidR="00E54357">
        <w:rPr>
          <w:sz w:val="28"/>
          <w:szCs w:val="28"/>
        </w:rPr>
        <w:t>q</w:t>
      </w:r>
      <w:r w:rsidRPr="00E051ED">
        <w:rPr>
          <w:sz w:val="28"/>
          <w:szCs w:val="28"/>
        </w:rPr>
        <w:t>uận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Đông</w:t>
      </w:r>
      <w:proofErr w:type="spellEnd"/>
      <w:r w:rsidR="00E54357">
        <w:rPr>
          <w:sz w:val="28"/>
          <w:szCs w:val="28"/>
        </w:rPr>
        <w:t xml:space="preserve">, </w:t>
      </w:r>
      <w:proofErr w:type="spellStart"/>
      <w:r w:rsidR="00E54357">
        <w:rPr>
          <w:sz w:val="28"/>
          <w:szCs w:val="28"/>
        </w:rPr>
        <w:t>t</w:t>
      </w:r>
      <w:r w:rsidRPr="00E051ED">
        <w:rPr>
          <w:sz w:val="28"/>
          <w:szCs w:val="28"/>
        </w:rPr>
        <w:t>hành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phố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Hà</w:t>
      </w:r>
      <w:proofErr w:type="spellEnd"/>
      <w:r w:rsidRPr="00E051ED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>.</w:t>
      </w:r>
    </w:p>
    <w:p w:rsidR="00B01BB0" w:rsidRPr="00D22CBB" w:rsidRDefault="00257F51" w:rsidP="00D22CBB">
      <w:pPr>
        <w:spacing w:before="60" w:line="288" w:lineRule="auto"/>
        <w:ind w:firstLine="720"/>
        <w:jc w:val="both"/>
        <w:rPr>
          <w:sz w:val="28"/>
          <w:szCs w:val="28"/>
        </w:rPr>
      </w:pPr>
      <w:proofErr w:type="spellStart"/>
      <w:r w:rsidRPr="00E051ED">
        <w:rPr>
          <w:sz w:val="28"/>
          <w:szCs w:val="28"/>
        </w:rPr>
        <w:t>Mọi</w:t>
      </w:r>
      <w:proofErr w:type="spellEnd"/>
      <w:r w:rsidRPr="00E051ED">
        <w:rPr>
          <w:sz w:val="28"/>
          <w:szCs w:val="28"/>
        </w:rPr>
        <w:t xml:space="preserve"> chi </w:t>
      </w:r>
      <w:proofErr w:type="spellStart"/>
      <w:r w:rsidRPr="00E051ED">
        <w:rPr>
          <w:sz w:val="28"/>
          <w:szCs w:val="28"/>
        </w:rPr>
        <w:t>tiết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xin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D22CBB">
        <w:rPr>
          <w:sz w:val="28"/>
          <w:szCs w:val="28"/>
        </w:rPr>
        <w:t>li</w:t>
      </w:r>
      <w:r w:rsidR="00B61E23">
        <w:rPr>
          <w:sz w:val="28"/>
          <w:szCs w:val="28"/>
        </w:rPr>
        <w:t>ê</w:t>
      </w:r>
      <w:r w:rsidR="00D22CBB">
        <w:rPr>
          <w:sz w:val="28"/>
          <w:szCs w:val="28"/>
        </w:rPr>
        <w:t>n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hệ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theo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địa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chỉ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Văn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phòng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Trường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38290B" w:rsidRPr="00E051ED">
        <w:rPr>
          <w:sz w:val="28"/>
          <w:szCs w:val="28"/>
        </w:rPr>
        <w:t>Mầm</w:t>
      </w:r>
      <w:proofErr w:type="spellEnd"/>
      <w:r w:rsidR="0038290B" w:rsidRPr="00E051ED">
        <w:rPr>
          <w:sz w:val="28"/>
          <w:szCs w:val="28"/>
        </w:rPr>
        <w:t xml:space="preserve"> non </w:t>
      </w:r>
      <w:proofErr w:type="spellStart"/>
      <w:r w:rsidR="00B61E23">
        <w:rPr>
          <w:sz w:val="28"/>
          <w:szCs w:val="28"/>
        </w:rPr>
        <w:t>Yên</w:t>
      </w:r>
      <w:proofErr w:type="spellEnd"/>
      <w:r w:rsidR="00B61E23">
        <w:rPr>
          <w:sz w:val="28"/>
          <w:szCs w:val="28"/>
        </w:rPr>
        <w:t xml:space="preserve"> </w:t>
      </w:r>
      <w:proofErr w:type="spellStart"/>
      <w:r w:rsidR="00B61E23">
        <w:rPr>
          <w:sz w:val="28"/>
          <w:szCs w:val="28"/>
        </w:rPr>
        <w:t>Nghĩa</w:t>
      </w:r>
      <w:proofErr w:type="spellEnd"/>
      <w:r w:rsidRPr="00E051ED">
        <w:rPr>
          <w:sz w:val="28"/>
          <w:szCs w:val="28"/>
        </w:rPr>
        <w:t xml:space="preserve">, </w:t>
      </w:r>
      <w:proofErr w:type="spellStart"/>
      <w:r w:rsidR="00B61E23">
        <w:rPr>
          <w:sz w:val="28"/>
          <w:szCs w:val="28"/>
        </w:rPr>
        <w:t>tổ</w:t>
      </w:r>
      <w:proofErr w:type="spellEnd"/>
      <w:r w:rsidR="00B61E23">
        <w:rPr>
          <w:sz w:val="28"/>
          <w:szCs w:val="28"/>
        </w:rPr>
        <w:t xml:space="preserve"> 3, </w:t>
      </w:r>
      <w:proofErr w:type="spellStart"/>
      <w:r w:rsidR="00B61E23">
        <w:rPr>
          <w:sz w:val="28"/>
          <w:szCs w:val="28"/>
        </w:rPr>
        <w:t>phường</w:t>
      </w:r>
      <w:proofErr w:type="spellEnd"/>
      <w:r w:rsidR="00B61E23">
        <w:rPr>
          <w:sz w:val="28"/>
          <w:szCs w:val="28"/>
        </w:rPr>
        <w:t xml:space="preserve"> </w:t>
      </w:r>
      <w:proofErr w:type="spellStart"/>
      <w:r w:rsidR="00B61E23">
        <w:rPr>
          <w:sz w:val="28"/>
          <w:szCs w:val="28"/>
        </w:rPr>
        <w:t>Yên</w:t>
      </w:r>
      <w:proofErr w:type="spellEnd"/>
      <w:r w:rsidR="00B61E23">
        <w:rPr>
          <w:sz w:val="28"/>
          <w:szCs w:val="28"/>
        </w:rPr>
        <w:t xml:space="preserve"> </w:t>
      </w:r>
      <w:proofErr w:type="spellStart"/>
      <w:r w:rsidR="00B61E23">
        <w:rPr>
          <w:sz w:val="28"/>
          <w:szCs w:val="28"/>
        </w:rPr>
        <w:t>Nghĩa</w:t>
      </w:r>
      <w:proofErr w:type="spellEnd"/>
      <w:r w:rsidR="00B61E23">
        <w:rPr>
          <w:sz w:val="28"/>
          <w:szCs w:val="28"/>
        </w:rPr>
        <w:t xml:space="preserve">, </w:t>
      </w:r>
      <w:proofErr w:type="spellStart"/>
      <w:r w:rsidR="00B61E23">
        <w:rPr>
          <w:sz w:val="28"/>
          <w:szCs w:val="28"/>
        </w:rPr>
        <w:t>q</w:t>
      </w:r>
      <w:r w:rsidRPr="00E051ED">
        <w:rPr>
          <w:sz w:val="28"/>
          <w:szCs w:val="28"/>
        </w:rPr>
        <w:t>uận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9F262D" w:rsidRPr="00E051ED">
        <w:rPr>
          <w:sz w:val="28"/>
          <w:szCs w:val="28"/>
        </w:rPr>
        <w:t>Hà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="009F262D" w:rsidRPr="00E051ED">
        <w:rPr>
          <w:sz w:val="28"/>
          <w:szCs w:val="28"/>
        </w:rPr>
        <w:t>Đông</w:t>
      </w:r>
      <w:proofErr w:type="spellEnd"/>
      <w:r w:rsidR="00D22CBB">
        <w:rPr>
          <w:sz w:val="28"/>
          <w:szCs w:val="28"/>
        </w:rPr>
        <w:t xml:space="preserve"> </w:t>
      </w:r>
      <w:r w:rsidRPr="00E051ED">
        <w:rPr>
          <w:sz w:val="28"/>
          <w:szCs w:val="28"/>
        </w:rPr>
        <w:t xml:space="preserve">- Tp. </w:t>
      </w:r>
      <w:proofErr w:type="spellStart"/>
      <w:r w:rsidRPr="00E051ED">
        <w:rPr>
          <w:sz w:val="28"/>
          <w:szCs w:val="28"/>
        </w:rPr>
        <w:t>Hà</w:t>
      </w:r>
      <w:proofErr w:type="spellEnd"/>
      <w:r w:rsidR="00B61E23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Nội</w:t>
      </w:r>
      <w:proofErr w:type="spellEnd"/>
      <w:r w:rsidRPr="00E051ED">
        <w:rPr>
          <w:sz w:val="28"/>
          <w:szCs w:val="28"/>
        </w:rPr>
        <w:t xml:space="preserve">; </w:t>
      </w:r>
      <w:proofErr w:type="spellStart"/>
      <w:r w:rsidRPr="00E051ED">
        <w:rPr>
          <w:sz w:val="28"/>
          <w:szCs w:val="28"/>
        </w:rPr>
        <w:t>số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điện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thoại</w:t>
      </w:r>
      <w:proofErr w:type="spellEnd"/>
      <w:r w:rsidRPr="00E051ED">
        <w:rPr>
          <w:sz w:val="28"/>
          <w:szCs w:val="28"/>
        </w:rPr>
        <w:t>:</w:t>
      </w:r>
      <w:r w:rsidR="00D22CBB">
        <w:rPr>
          <w:sz w:val="28"/>
          <w:szCs w:val="28"/>
        </w:rPr>
        <w:t xml:space="preserve"> </w:t>
      </w:r>
      <w:r w:rsidR="00B61E23">
        <w:rPr>
          <w:sz w:val="28"/>
          <w:szCs w:val="28"/>
        </w:rPr>
        <w:t>0949.362.713;</w:t>
      </w:r>
      <w:r w:rsidR="009F262D" w:rsidRPr="00E051ED">
        <w:rPr>
          <w:sz w:val="28"/>
          <w:szCs w:val="28"/>
        </w:rPr>
        <w:t xml:space="preserve"> </w:t>
      </w:r>
      <w:proofErr w:type="spellStart"/>
      <w:r w:rsidR="009F262D" w:rsidRPr="00E051ED">
        <w:rPr>
          <w:sz w:val="28"/>
          <w:szCs w:val="28"/>
        </w:rPr>
        <w:t>đ</w:t>
      </w:r>
      <w:r w:rsidRPr="00E051ED">
        <w:rPr>
          <w:sz w:val="28"/>
          <w:szCs w:val="28"/>
        </w:rPr>
        <w:t>ịa</w:t>
      </w:r>
      <w:proofErr w:type="spellEnd"/>
      <w:r w:rsidR="00D22CBB">
        <w:rPr>
          <w:sz w:val="28"/>
          <w:szCs w:val="28"/>
        </w:rPr>
        <w:t xml:space="preserve"> </w:t>
      </w:r>
      <w:proofErr w:type="spellStart"/>
      <w:r w:rsidRPr="00E051ED">
        <w:rPr>
          <w:sz w:val="28"/>
          <w:szCs w:val="28"/>
        </w:rPr>
        <w:t>chỉ</w:t>
      </w:r>
      <w:proofErr w:type="spellEnd"/>
      <w:r w:rsidRPr="00E051ED">
        <w:rPr>
          <w:sz w:val="28"/>
          <w:szCs w:val="28"/>
        </w:rPr>
        <w:t xml:space="preserve"> email: </w:t>
      </w:r>
      <w:r w:rsidR="00D22CBB" w:rsidRPr="00D22CBB">
        <w:rPr>
          <w:sz w:val="28"/>
          <w:szCs w:val="28"/>
        </w:rPr>
        <w:t>mn</w:t>
      </w:r>
      <w:r w:rsidR="00B61E23">
        <w:rPr>
          <w:sz w:val="28"/>
          <w:szCs w:val="28"/>
        </w:rPr>
        <w:t>yennghia</w:t>
      </w:r>
      <w:r w:rsidR="00D22CBB" w:rsidRPr="00D22CBB">
        <w:rPr>
          <w:sz w:val="28"/>
          <w:szCs w:val="28"/>
        </w:rPr>
        <w:t>.hadong@gmail.com./.</w:t>
      </w:r>
    </w:p>
    <w:p w:rsidR="0064749F" w:rsidRDefault="0064749F" w:rsidP="0064749F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2"/>
      </w:tblGrid>
      <w:tr w:rsidR="0064749F" w:rsidTr="0064749F">
        <w:tc>
          <w:tcPr>
            <w:tcW w:w="4697" w:type="dxa"/>
          </w:tcPr>
          <w:p w:rsidR="0064749F" w:rsidRDefault="0064749F" w:rsidP="0064749F">
            <w:pPr>
              <w:jc w:val="both"/>
              <w:rPr>
                <w:b/>
                <w:i/>
              </w:rPr>
            </w:pPr>
            <w:proofErr w:type="spellStart"/>
            <w:r w:rsidRPr="00D22CBB">
              <w:rPr>
                <w:b/>
                <w:i/>
              </w:rPr>
              <w:t>Nơi</w:t>
            </w:r>
            <w:proofErr w:type="spellEnd"/>
            <w:r w:rsidRPr="00D22CBB">
              <w:rPr>
                <w:b/>
                <w:i/>
              </w:rPr>
              <w:t xml:space="preserve"> </w:t>
            </w:r>
            <w:proofErr w:type="spellStart"/>
            <w:r w:rsidRPr="00D22CBB">
              <w:rPr>
                <w:b/>
                <w:i/>
              </w:rPr>
              <w:t>nhận</w:t>
            </w:r>
            <w:proofErr w:type="spellEnd"/>
            <w:r w:rsidRPr="0064749F">
              <w:rPr>
                <w:b/>
                <w:i/>
              </w:rPr>
              <w:t>:</w:t>
            </w:r>
          </w:p>
          <w:p w:rsidR="00D22CBB" w:rsidRPr="00D22CBB" w:rsidRDefault="00D22CBB" w:rsidP="0064749F">
            <w:pPr>
              <w:jc w:val="both"/>
            </w:pPr>
            <w:r w:rsidRPr="00D22CBB">
              <w:t xml:space="preserve">- </w:t>
            </w:r>
            <w:proofErr w:type="spellStart"/>
            <w:r w:rsidRPr="00D22CBB">
              <w:t>Các</w:t>
            </w:r>
            <w:proofErr w:type="spellEnd"/>
            <w:r w:rsidRPr="00D22CBB">
              <w:t xml:space="preserve"> </w:t>
            </w:r>
            <w:proofErr w:type="spellStart"/>
            <w:r w:rsidRPr="00D22CBB">
              <w:t>trung</w:t>
            </w:r>
            <w:proofErr w:type="spellEnd"/>
            <w:r w:rsidRPr="00D22CBB">
              <w:t xml:space="preserve"> </w:t>
            </w:r>
            <w:proofErr w:type="spellStart"/>
            <w:r w:rsidRPr="00D22CBB">
              <w:t>tâm</w:t>
            </w:r>
            <w:proofErr w:type="spellEnd"/>
            <w:r w:rsidRPr="00D22CBB">
              <w:t xml:space="preserve"> </w:t>
            </w:r>
            <w:proofErr w:type="spellStart"/>
            <w:r w:rsidRPr="00D22CBB">
              <w:t>ngoại</w:t>
            </w:r>
            <w:proofErr w:type="spellEnd"/>
            <w:r w:rsidRPr="00D22CBB">
              <w:t xml:space="preserve"> </w:t>
            </w:r>
            <w:proofErr w:type="spellStart"/>
            <w:r w:rsidRPr="00D22CBB">
              <w:t>khóa</w:t>
            </w:r>
            <w:proofErr w:type="spellEnd"/>
            <w:r w:rsidRPr="00D22CBB">
              <w:t>;</w:t>
            </w:r>
          </w:p>
          <w:p w:rsidR="0064749F" w:rsidRPr="0064749F" w:rsidRDefault="0064749F" w:rsidP="0064749F">
            <w:pPr>
              <w:jc w:val="both"/>
            </w:pPr>
            <w:r w:rsidRPr="0064749F">
              <w:t>- CBGVNV;</w:t>
            </w:r>
          </w:p>
          <w:p w:rsidR="0064749F" w:rsidRDefault="0064749F" w:rsidP="0064749F">
            <w:pPr>
              <w:jc w:val="both"/>
              <w:rPr>
                <w:sz w:val="28"/>
                <w:szCs w:val="28"/>
              </w:rPr>
            </w:pPr>
            <w:r w:rsidRPr="0064749F">
              <w:t xml:space="preserve">- </w:t>
            </w:r>
            <w:proofErr w:type="spellStart"/>
            <w:r w:rsidRPr="0064749F">
              <w:t>Lưu</w:t>
            </w:r>
            <w:proofErr w:type="spellEnd"/>
            <w:r w:rsidRPr="0064749F">
              <w:t xml:space="preserve">: VT, </w:t>
            </w:r>
            <w:proofErr w:type="spellStart"/>
            <w:r w:rsidRPr="0064749F">
              <w:t>hồ</w:t>
            </w:r>
            <w:proofErr w:type="spellEnd"/>
            <w:r w:rsidRPr="0064749F">
              <w:t xml:space="preserve"> </w:t>
            </w:r>
            <w:proofErr w:type="spellStart"/>
            <w:r w:rsidRPr="0064749F">
              <w:t>sơ</w:t>
            </w:r>
            <w:proofErr w:type="spellEnd"/>
            <w:r w:rsidRPr="0064749F">
              <w:t xml:space="preserve"> </w:t>
            </w:r>
            <w:proofErr w:type="spellStart"/>
            <w:r w:rsidRPr="0064749F">
              <w:t>ngoại</w:t>
            </w:r>
            <w:proofErr w:type="spellEnd"/>
            <w:r w:rsidRPr="0064749F">
              <w:t xml:space="preserve"> </w:t>
            </w:r>
            <w:proofErr w:type="spellStart"/>
            <w:r w:rsidRPr="0064749F">
              <w:t>khoá</w:t>
            </w:r>
            <w:proofErr w:type="spellEnd"/>
            <w:r w:rsidRPr="0064749F">
              <w:t>.</w:t>
            </w:r>
          </w:p>
        </w:tc>
        <w:tc>
          <w:tcPr>
            <w:tcW w:w="4698" w:type="dxa"/>
          </w:tcPr>
          <w:p w:rsidR="0064749F" w:rsidRDefault="0064749F" w:rsidP="0064749F">
            <w:pPr>
              <w:tabs>
                <w:tab w:val="left" w:pos="6144"/>
              </w:tabs>
              <w:spacing w:line="360" w:lineRule="auto"/>
              <w:ind w:left="420"/>
              <w:jc w:val="center"/>
              <w:rPr>
                <w:b/>
                <w:sz w:val="28"/>
                <w:szCs w:val="28"/>
              </w:rPr>
            </w:pPr>
            <w:r w:rsidRPr="006A42ED">
              <w:rPr>
                <w:b/>
                <w:sz w:val="28"/>
                <w:szCs w:val="28"/>
              </w:rPr>
              <w:t>HIỆU TRƯỞNG</w:t>
            </w:r>
          </w:p>
          <w:p w:rsidR="0064749F" w:rsidRDefault="0064749F" w:rsidP="0064749F">
            <w:pPr>
              <w:tabs>
                <w:tab w:val="left" w:pos="6144"/>
              </w:tabs>
              <w:spacing w:line="360" w:lineRule="auto"/>
              <w:ind w:left="420"/>
              <w:jc w:val="center"/>
              <w:rPr>
                <w:b/>
                <w:sz w:val="28"/>
                <w:szCs w:val="28"/>
              </w:rPr>
            </w:pPr>
          </w:p>
          <w:p w:rsidR="0064749F" w:rsidRPr="00B61E23" w:rsidRDefault="0064749F" w:rsidP="0064749F">
            <w:pPr>
              <w:tabs>
                <w:tab w:val="left" w:pos="6144"/>
              </w:tabs>
              <w:spacing w:line="360" w:lineRule="auto"/>
              <w:ind w:left="420"/>
              <w:jc w:val="center"/>
              <w:rPr>
                <w:b/>
                <w:sz w:val="16"/>
                <w:szCs w:val="28"/>
              </w:rPr>
            </w:pPr>
          </w:p>
          <w:p w:rsidR="0064749F" w:rsidRDefault="0064749F" w:rsidP="0064749F">
            <w:pPr>
              <w:tabs>
                <w:tab w:val="left" w:pos="6144"/>
              </w:tabs>
              <w:spacing w:line="360" w:lineRule="auto"/>
              <w:ind w:left="420"/>
              <w:jc w:val="center"/>
              <w:rPr>
                <w:b/>
                <w:sz w:val="28"/>
                <w:szCs w:val="28"/>
              </w:rPr>
            </w:pPr>
          </w:p>
          <w:p w:rsidR="0064749F" w:rsidRPr="0064749F" w:rsidRDefault="00B61E23" w:rsidP="0064749F">
            <w:pPr>
              <w:tabs>
                <w:tab w:val="left" w:pos="6144"/>
              </w:tabs>
              <w:spacing w:line="360" w:lineRule="auto"/>
              <w:ind w:left="42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Vũ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Hồng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Hạnh</w:t>
            </w:r>
            <w:proofErr w:type="spellEnd"/>
          </w:p>
        </w:tc>
      </w:tr>
    </w:tbl>
    <w:p w:rsidR="0064749F" w:rsidRDefault="0064749F" w:rsidP="0064749F">
      <w:pPr>
        <w:jc w:val="both"/>
        <w:rPr>
          <w:sz w:val="28"/>
          <w:szCs w:val="28"/>
        </w:rPr>
      </w:pPr>
    </w:p>
    <w:sectPr w:rsidR="0064749F" w:rsidSect="00C55C4C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93F" w:rsidRDefault="007F493F" w:rsidP="0064749F">
      <w:r>
        <w:separator/>
      </w:r>
    </w:p>
  </w:endnote>
  <w:endnote w:type="continuationSeparator" w:id="0">
    <w:p w:rsidR="007F493F" w:rsidRDefault="007F493F" w:rsidP="0064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93F" w:rsidRDefault="007F493F" w:rsidP="0064749F">
      <w:r>
        <w:separator/>
      </w:r>
    </w:p>
  </w:footnote>
  <w:footnote w:type="continuationSeparator" w:id="0">
    <w:p w:rsidR="007F493F" w:rsidRDefault="007F493F" w:rsidP="0064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051721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64749F" w:rsidRPr="0064749F" w:rsidRDefault="003F5886" w:rsidP="0064749F">
        <w:pPr>
          <w:pStyle w:val="Header"/>
          <w:jc w:val="center"/>
          <w:rPr>
            <w:sz w:val="28"/>
            <w:szCs w:val="28"/>
          </w:rPr>
        </w:pPr>
        <w:r w:rsidRPr="0064749F">
          <w:rPr>
            <w:sz w:val="28"/>
            <w:szCs w:val="28"/>
          </w:rPr>
          <w:fldChar w:fldCharType="begin"/>
        </w:r>
        <w:r w:rsidR="0064749F" w:rsidRPr="0064749F">
          <w:rPr>
            <w:sz w:val="28"/>
            <w:szCs w:val="28"/>
          </w:rPr>
          <w:instrText xml:space="preserve"> PAGE   \* MERGEFORMAT </w:instrText>
        </w:r>
        <w:r w:rsidRPr="0064749F">
          <w:rPr>
            <w:sz w:val="28"/>
            <w:szCs w:val="28"/>
          </w:rPr>
          <w:fldChar w:fldCharType="separate"/>
        </w:r>
        <w:r w:rsidR="00C024E0">
          <w:rPr>
            <w:noProof/>
            <w:sz w:val="28"/>
            <w:szCs w:val="28"/>
          </w:rPr>
          <w:t>3</w:t>
        </w:r>
        <w:r w:rsidRPr="0064749F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E61046"/>
    <w:multiLevelType w:val="hybridMultilevel"/>
    <w:tmpl w:val="04C08646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A4F02A5"/>
    <w:multiLevelType w:val="hybridMultilevel"/>
    <w:tmpl w:val="67B65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EFF157E"/>
    <w:multiLevelType w:val="hybridMultilevel"/>
    <w:tmpl w:val="94BA311A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E5C070A"/>
    <w:multiLevelType w:val="hybridMultilevel"/>
    <w:tmpl w:val="8A70640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1786574"/>
    <w:multiLevelType w:val="hybridMultilevel"/>
    <w:tmpl w:val="DDB85D92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9FD"/>
    <w:rsid w:val="000919F6"/>
    <w:rsid w:val="000E3C99"/>
    <w:rsid w:val="001366CE"/>
    <w:rsid w:val="00247519"/>
    <w:rsid w:val="00257F51"/>
    <w:rsid w:val="00282B29"/>
    <w:rsid w:val="002872B1"/>
    <w:rsid w:val="00301C8A"/>
    <w:rsid w:val="0036783E"/>
    <w:rsid w:val="00376A8A"/>
    <w:rsid w:val="0038290B"/>
    <w:rsid w:val="00385E09"/>
    <w:rsid w:val="003B009D"/>
    <w:rsid w:val="003F5886"/>
    <w:rsid w:val="004079A6"/>
    <w:rsid w:val="004C6B22"/>
    <w:rsid w:val="004D4308"/>
    <w:rsid w:val="004E2EE9"/>
    <w:rsid w:val="005059FD"/>
    <w:rsid w:val="005070D1"/>
    <w:rsid w:val="0055364A"/>
    <w:rsid w:val="00563484"/>
    <w:rsid w:val="00565B70"/>
    <w:rsid w:val="00573E28"/>
    <w:rsid w:val="005B23AE"/>
    <w:rsid w:val="005F185C"/>
    <w:rsid w:val="006024DC"/>
    <w:rsid w:val="0064749F"/>
    <w:rsid w:val="00686243"/>
    <w:rsid w:val="006A42ED"/>
    <w:rsid w:val="0073509F"/>
    <w:rsid w:val="00741AFF"/>
    <w:rsid w:val="00746564"/>
    <w:rsid w:val="00762576"/>
    <w:rsid w:val="00787AEE"/>
    <w:rsid w:val="007F2D54"/>
    <w:rsid w:val="007F3E9D"/>
    <w:rsid w:val="007F493F"/>
    <w:rsid w:val="0082564C"/>
    <w:rsid w:val="00837D2A"/>
    <w:rsid w:val="0085176A"/>
    <w:rsid w:val="008C3E9C"/>
    <w:rsid w:val="008D2B66"/>
    <w:rsid w:val="008F10EA"/>
    <w:rsid w:val="00925BA6"/>
    <w:rsid w:val="00970F25"/>
    <w:rsid w:val="00995D8D"/>
    <w:rsid w:val="009D0894"/>
    <w:rsid w:val="009F0D46"/>
    <w:rsid w:val="009F262D"/>
    <w:rsid w:val="00A07FD1"/>
    <w:rsid w:val="00AA72DF"/>
    <w:rsid w:val="00AC700F"/>
    <w:rsid w:val="00AF359A"/>
    <w:rsid w:val="00B000E4"/>
    <w:rsid w:val="00B01BB0"/>
    <w:rsid w:val="00B61E23"/>
    <w:rsid w:val="00B64BE8"/>
    <w:rsid w:val="00BA0840"/>
    <w:rsid w:val="00BF3122"/>
    <w:rsid w:val="00C024E0"/>
    <w:rsid w:val="00C03D08"/>
    <w:rsid w:val="00C079FA"/>
    <w:rsid w:val="00C136F1"/>
    <w:rsid w:val="00C41CB5"/>
    <w:rsid w:val="00C55C4C"/>
    <w:rsid w:val="00C7581D"/>
    <w:rsid w:val="00C92796"/>
    <w:rsid w:val="00CE7919"/>
    <w:rsid w:val="00CE7ED6"/>
    <w:rsid w:val="00D22CBB"/>
    <w:rsid w:val="00D745D4"/>
    <w:rsid w:val="00DD75D4"/>
    <w:rsid w:val="00E03663"/>
    <w:rsid w:val="00E051ED"/>
    <w:rsid w:val="00E54357"/>
    <w:rsid w:val="00E54ED4"/>
    <w:rsid w:val="00E97AC7"/>
    <w:rsid w:val="00FB03DB"/>
    <w:rsid w:val="00FC2994"/>
    <w:rsid w:val="00FD421A"/>
    <w:rsid w:val="00FF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A3DB"/>
  <w15:docId w15:val="{57DF1007-18F1-4535-B6D7-35B726E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2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E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7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4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49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4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Ke Toan</cp:lastModifiedBy>
  <cp:revision>6</cp:revision>
  <cp:lastPrinted>2023-09-19T07:45:00Z</cp:lastPrinted>
  <dcterms:created xsi:type="dcterms:W3CDTF">2023-09-19T07:46:00Z</dcterms:created>
  <dcterms:modified xsi:type="dcterms:W3CDTF">2023-09-19T08:22:00Z</dcterms:modified>
</cp:coreProperties>
</file>